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65" w:rsidRDefault="00CF4248">
      <w:pPr>
        <w:pStyle w:val="pc"/>
      </w:pPr>
      <w:r>
        <w:rPr>
          <w:rStyle w:val="s1"/>
        </w:rPr>
        <w:t>«Жеке кәсіпкерлікті мемлекеттік қолдаудың кейбір шаралары туралы» Қазақстан Республикасы Үкіметінің 2024 жылғы 17 қыркүйектегі № 754 қаулысына өзгерістер енгізу туралы</w:t>
      </w:r>
      <w:r>
        <w:rPr>
          <w:rStyle w:val="s1"/>
        </w:rPr>
        <w:br/>
        <w:t>Қазақстан Республикасы Үкіметінің 2025 жылғы 2 маусымдағы № 400 Қаулысы</w:t>
      </w:r>
    </w:p>
    <w:p w:rsidR="005D5865" w:rsidRDefault="00CF4248">
      <w:pPr>
        <w:pStyle w:val="pj"/>
      </w:pPr>
      <w:r>
        <w:rPr>
          <w:rStyle w:val="s0"/>
        </w:rPr>
        <w:t> </w:t>
      </w:r>
    </w:p>
    <w:p w:rsidR="005D5865" w:rsidRDefault="00CF4248">
      <w:pPr>
        <w:pStyle w:val="pj"/>
      </w:pPr>
      <w:r>
        <w:rPr>
          <w:rStyle w:val="s0"/>
        </w:rPr>
        <w:t xml:space="preserve">Қазақстан Республикасының Үкіметі </w:t>
      </w:r>
      <w:r>
        <w:rPr>
          <w:rStyle w:val="s0"/>
          <w:b/>
          <w:bCs/>
        </w:rPr>
        <w:t>ҚАУЛЫ ЕТЕДІ:</w:t>
      </w:r>
    </w:p>
    <w:p w:rsidR="005D5865" w:rsidRDefault="00CF4248">
      <w:pPr>
        <w:pStyle w:val="pj"/>
      </w:pPr>
      <w:r>
        <w:rPr>
          <w:rStyle w:val="s0"/>
        </w:rPr>
        <w:t xml:space="preserve">1. «Жеке кәсіпкерлікті мемлекеттік қолдаудың кейбір шаралары туралы» Қазақстан Республикасы Үкіметінің 2024 жылғы 17 қыркүйектегі № 754 </w:t>
      </w:r>
      <w:hyperlink r:id="rId6" w:history="1">
        <w:r>
          <w:rPr>
            <w:rStyle w:val="a4"/>
          </w:rPr>
          <w:t>қаулысына</w:t>
        </w:r>
      </w:hyperlink>
      <w:r>
        <w:rPr>
          <w:rStyle w:val="s0"/>
        </w:rPr>
        <w:t xml:space="preserve"> мынадай өзгерістер енгізілсін:</w:t>
      </w:r>
    </w:p>
    <w:p w:rsidR="005D5865" w:rsidRDefault="00CF4248">
      <w:pPr>
        <w:pStyle w:val="pj"/>
      </w:pPr>
      <w:r>
        <w:rPr>
          <w:rStyle w:val="s0"/>
        </w:rPr>
        <w:t>1-тармақта:</w:t>
      </w:r>
    </w:p>
    <w:p w:rsidR="005D5865" w:rsidRDefault="00CF4248">
      <w:pPr>
        <w:pStyle w:val="pj"/>
      </w:pPr>
      <w:r>
        <w:rPr>
          <w:rStyle w:val="s0"/>
        </w:rPr>
        <w:t>1) тармақша мынадай редакцияда жазылсын:</w:t>
      </w:r>
    </w:p>
    <w:p w:rsidR="005D5865" w:rsidRDefault="00CF4248">
      <w:pPr>
        <w:pStyle w:val="pj"/>
      </w:pPr>
      <w:r>
        <w:rPr>
          <w:rStyle w:val="s0"/>
        </w:rPr>
        <w:t>«1) Субсидиялау қағидалары»;</w:t>
      </w:r>
    </w:p>
    <w:p w:rsidR="005D5865" w:rsidRDefault="00CF4248">
      <w:pPr>
        <w:pStyle w:val="pj"/>
      </w:pPr>
      <w:r>
        <w:rPr>
          <w:rStyle w:val="s0"/>
        </w:rPr>
        <w:t>2), 3) және 4) тармақшалар алып тасталсын;</w:t>
      </w:r>
    </w:p>
    <w:p w:rsidR="005D5865" w:rsidRDefault="00CF4248">
      <w:pPr>
        <w:pStyle w:val="pj"/>
      </w:pPr>
      <w:r>
        <w:rPr>
          <w:rStyle w:val="s0"/>
        </w:rPr>
        <w:t>5) тармақша мынадай редакцияда жазылсын:</w:t>
      </w:r>
    </w:p>
    <w:p w:rsidR="005D5865" w:rsidRDefault="00CF4248">
      <w:pPr>
        <w:pStyle w:val="pj"/>
      </w:pPr>
      <w:r>
        <w:rPr>
          <w:rStyle w:val="s0"/>
        </w:rPr>
        <w:t>«2) Кепілдік беру қорлары шеңберінде кепілдік беру қағидалары;»;</w:t>
      </w:r>
    </w:p>
    <w:p w:rsidR="005D5865" w:rsidRDefault="00CF4248">
      <w:pPr>
        <w:pStyle w:val="pj"/>
      </w:pPr>
      <w:r>
        <w:rPr>
          <w:rStyle w:val="s0"/>
        </w:rPr>
        <w:t>6) тармақша алып тасталсын;</w:t>
      </w:r>
    </w:p>
    <w:p w:rsidR="005D5865" w:rsidRDefault="00CF4248">
      <w:pPr>
        <w:pStyle w:val="pj"/>
      </w:pPr>
      <w:r>
        <w:rPr>
          <w:rStyle w:val="s0"/>
        </w:rPr>
        <w:t xml:space="preserve">8) тармақшадағы «қағидалары;» деген сөз «қағидалары бекітілсін.» деген сөздермен ауыстырылып, </w:t>
      </w:r>
    </w:p>
    <w:p w:rsidR="005D5865" w:rsidRDefault="00CF4248">
      <w:pPr>
        <w:pStyle w:val="pj"/>
      </w:pPr>
      <w:r>
        <w:rPr>
          <w:rStyle w:val="s0"/>
        </w:rPr>
        <w:t>9) тармақша алып тасталсын;</w:t>
      </w:r>
    </w:p>
    <w:p w:rsidR="005D5865" w:rsidRDefault="00CF4248">
      <w:pPr>
        <w:pStyle w:val="pj"/>
      </w:pPr>
      <w:r>
        <w:rPr>
          <w:rStyle w:val="s0"/>
        </w:rPr>
        <w:t xml:space="preserve">көрсетілген қаулымен бекітілген Шағын, оның ішінде микрокәсіпкерлік субъектілерінің кредиттері/микрокредиттері бойынша сыйақы мөлшерлемесінің бір бөлігін портфельдік субсидиялау және ішінара кепілдік ұсыну </w:t>
      </w:r>
      <w:hyperlink r:id="rId7" w:history="1">
        <w:r>
          <w:rPr>
            <w:rStyle w:val="a4"/>
          </w:rPr>
          <w:t>қағидалары</w:t>
        </w:r>
      </w:hyperlink>
      <w:r>
        <w:rPr>
          <w:rStyle w:val="s0"/>
        </w:rPr>
        <w:t xml:space="preserve"> осы қаулыға </w:t>
      </w:r>
      <w:hyperlink w:anchor="sub1" w:history="1">
        <w:r>
          <w:rPr>
            <w:rStyle w:val="a4"/>
          </w:rPr>
          <w:t>1-қосымшаға</w:t>
        </w:r>
      </w:hyperlink>
      <w:r>
        <w:rPr>
          <w:rStyle w:val="s0"/>
        </w:rPr>
        <w:t xml:space="preserve"> сәйкес жаңа редакцияда жазылсын;</w:t>
      </w:r>
    </w:p>
    <w:p w:rsidR="005D5865" w:rsidRDefault="00CF4248">
      <w:pPr>
        <w:pStyle w:val="pj"/>
      </w:pPr>
      <w:r>
        <w:rPr>
          <w:rStyle w:val="s0"/>
        </w:rPr>
        <w:t xml:space="preserve">көрсетілген қаулымен бекітілген Кредиттер/қаржылық лизинг бойынша кепілдік беру </w:t>
      </w:r>
      <w:hyperlink r:id="rId8" w:history="1">
        <w:r>
          <w:rPr>
            <w:rStyle w:val="a4"/>
          </w:rPr>
          <w:t>қағидалары</w:t>
        </w:r>
      </w:hyperlink>
      <w:r>
        <w:rPr>
          <w:rStyle w:val="s0"/>
        </w:rPr>
        <w:t xml:space="preserve"> осы қаулыға </w:t>
      </w:r>
      <w:hyperlink w:anchor="sub2" w:history="1">
        <w:r>
          <w:rPr>
            <w:rStyle w:val="a4"/>
          </w:rPr>
          <w:t>2-қосымшаға</w:t>
        </w:r>
      </w:hyperlink>
      <w:r>
        <w:rPr>
          <w:rStyle w:val="s0"/>
        </w:rPr>
        <w:t xml:space="preserve"> сәйкес жаңа редакцияда жазылсын.</w:t>
      </w:r>
    </w:p>
    <w:p w:rsidR="005D5865" w:rsidRDefault="00CF4248">
      <w:pPr>
        <w:pStyle w:val="pj"/>
      </w:pPr>
      <w:r>
        <w:rPr>
          <w:rStyle w:val="s0"/>
        </w:rPr>
        <w:t>2. Осы қаулының орындалуын бақылау Қазақстан Республикасының Ұлттық экономика министрлігіне жүктелсін.</w:t>
      </w:r>
    </w:p>
    <w:p w:rsidR="005D5865" w:rsidRDefault="00CF4248">
      <w:pPr>
        <w:pStyle w:val="pj"/>
      </w:pPr>
      <w:r>
        <w:rPr>
          <w:rStyle w:val="s0"/>
        </w:rPr>
        <w:t xml:space="preserve">3. Осы қаулы алғашқы ресми </w:t>
      </w:r>
      <w:hyperlink r:id="rId9" w:history="1">
        <w:r>
          <w:rPr>
            <w:rStyle w:val="a4"/>
          </w:rPr>
          <w:t>жарияланған</w:t>
        </w:r>
      </w:hyperlink>
      <w:r>
        <w:rPr>
          <w:rStyle w:val="s0"/>
        </w:rPr>
        <w:t xml:space="preserve"> күнінен кейін күнтізбелік он күн өткен соң қолданысқа енгізіледі.</w:t>
      </w:r>
    </w:p>
    <w:p w:rsidR="005D5865" w:rsidRDefault="00CF4248">
      <w:pPr>
        <w:pStyle w:val="pj"/>
      </w:pPr>
      <w:r>
        <w:rPr>
          <w:rStyle w:val="s0"/>
        </w:rPr>
        <w:t> </w:t>
      </w:r>
    </w:p>
    <w:p w:rsidR="005D5865" w:rsidRDefault="00CF4248">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5D5865">
        <w:tc>
          <w:tcPr>
            <w:tcW w:w="2500" w:type="pct"/>
            <w:tcMar>
              <w:top w:w="0" w:type="dxa"/>
              <w:left w:w="108" w:type="dxa"/>
              <w:bottom w:w="0" w:type="dxa"/>
              <w:right w:w="108" w:type="dxa"/>
            </w:tcMar>
            <w:hideMark/>
          </w:tcPr>
          <w:p w:rsidR="005D5865" w:rsidRDefault="00CF4248">
            <w:pPr>
              <w:pStyle w:val="p"/>
            </w:pPr>
            <w:r>
              <w:rPr>
                <w:rStyle w:val="s0"/>
                <w:b/>
                <w:bCs/>
              </w:rPr>
              <w:t xml:space="preserve">Қазақстан Республикасының </w:t>
            </w:r>
          </w:p>
          <w:p w:rsidR="005D5865" w:rsidRDefault="00CF4248">
            <w:pPr>
              <w:pStyle w:val="p"/>
            </w:pPr>
            <w:r>
              <w:rPr>
                <w:rStyle w:val="s0"/>
                <w:b/>
                <w:bCs/>
              </w:rPr>
              <w:t>Премьер-Министрі</w:t>
            </w:r>
          </w:p>
        </w:tc>
        <w:tc>
          <w:tcPr>
            <w:tcW w:w="2500" w:type="pct"/>
            <w:tcMar>
              <w:top w:w="0" w:type="dxa"/>
              <w:left w:w="108" w:type="dxa"/>
              <w:bottom w:w="0" w:type="dxa"/>
              <w:right w:w="108" w:type="dxa"/>
            </w:tcMar>
            <w:hideMark/>
          </w:tcPr>
          <w:p w:rsidR="005D5865" w:rsidRDefault="00CF4248">
            <w:pPr>
              <w:pStyle w:val="pr"/>
            </w:pPr>
            <w:r>
              <w:rPr>
                <w:rStyle w:val="s0"/>
                <w:b/>
                <w:bCs/>
              </w:rPr>
              <w:t> </w:t>
            </w:r>
          </w:p>
          <w:p w:rsidR="005D5865" w:rsidRDefault="00CF4248">
            <w:pPr>
              <w:pStyle w:val="pr"/>
            </w:pPr>
            <w:r>
              <w:rPr>
                <w:rStyle w:val="s0"/>
                <w:b/>
                <w:bCs/>
              </w:rPr>
              <w:t>О. Бектенов</w:t>
            </w:r>
          </w:p>
        </w:tc>
      </w:tr>
    </w:tbl>
    <w:p w:rsidR="005D5865" w:rsidRDefault="00CF4248">
      <w:pPr>
        <w:pStyle w:val="pr"/>
      </w:pPr>
      <w:r>
        <w:rPr>
          <w:rStyle w:val="s0"/>
        </w:rPr>
        <w:t> </w:t>
      </w:r>
    </w:p>
    <w:p w:rsidR="005D5865" w:rsidRDefault="00CF4248">
      <w:pPr>
        <w:pStyle w:val="pr"/>
      </w:pPr>
      <w:bookmarkStart w:id="0" w:name="SUB1"/>
      <w:bookmarkEnd w:id="0"/>
      <w:r>
        <w:rPr>
          <w:rStyle w:val="s0"/>
        </w:rPr>
        <w:t>Қазақстан Республикасы</w:t>
      </w:r>
    </w:p>
    <w:p w:rsidR="005D5865" w:rsidRDefault="00CF4248">
      <w:pPr>
        <w:pStyle w:val="pr"/>
      </w:pPr>
      <w:r>
        <w:rPr>
          <w:rStyle w:val="s0"/>
        </w:rPr>
        <w:t>Үкіметінің</w:t>
      </w:r>
    </w:p>
    <w:p w:rsidR="005D5865" w:rsidRDefault="00CF4248">
      <w:pPr>
        <w:pStyle w:val="pr"/>
      </w:pPr>
      <w:r>
        <w:rPr>
          <w:rStyle w:val="s0"/>
        </w:rPr>
        <w:t>2025 жылғы 2 маусымдағы</w:t>
      </w:r>
    </w:p>
    <w:p w:rsidR="005D5865" w:rsidRDefault="00CF4248">
      <w:pPr>
        <w:pStyle w:val="pr"/>
      </w:pPr>
      <w:r>
        <w:rPr>
          <w:rStyle w:val="s0"/>
        </w:rPr>
        <w:t xml:space="preserve">№ 400 </w:t>
      </w:r>
      <w:hyperlink w:anchor="sub0" w:history="1">
        <w:r>
          <w:rPr>
            <w:rStyle w:val="a4"/>
          </w:rPr>
          <w:t>қаулысына</w:t>
        </w:r>
      </w:hyperlink>
    </w:p>
    <w:p w:rsidR="005D5865" w:rsidRDefault="00CF4248">
      <w:pPr>
        <w:pStyle w:val="pr"/>
      </w:pPr>
      <w:r>
        <w:rPr>
          <w:rStyle w:val="s0"/>
        </w:rPr>
        <w:t>1-қосымша</w:t>
      </w:r>
    </w:p>
    <w:p w:rsidR="005D5865" w:rsidRDefault="00CF4248">
      <w:pPr>
        <w:pStyle w:val="pr"/>
      </w:pPr>
      <w:r>
        <w:rPr>
          <w:rStyle w:val="s0"/>
        </w:rPr>
        <w:t> </w:t>
      </w:r>
    </w:p>
    <w:p w:rsidR="005D5865" w:rsidRDefault="00CF4248">
      <w:pPr>
        <w:pStyle w:val="pr"/>
      </w:pPr>
      <w:r>
        <w:rPr>
          <w:rStyle w:val="s0"/>
        </w:rPr>
        <w:t>Қазақстан Республикасы</w:t>
      </w:r>
    </w:p>
    <w:p w:rsidR="005D5865" w:rsidRDefault="00CF4248">
      <w:pPr>
        <w:pStyle w:val="pr"/>
      </w:pPr>
      <w:r>
        <w:rPr>
          <w:rStyle w:val="s0"/>
        </w:rPr>
        <w:t>Үкіметінің</w:t>
      </w:r>
    </w:p>
    <w:p w:rsidR="005D5865" w:rsidRDefault="00CF4248">
      <w:pPr>
        <w:pStyle w:val="pr"/>
      </w:pPr>
      <w:r>
        <w:rPr>
          <w:rStyle w:val="s0"/>
        </w:rPr>
        <w:t>2024 жылғы 17 қыркүйектегі</w:t>
      </w:r>
    </w:p>
    <w:p w:rsidR="005D5865" w:rsidRDefault="00CF4248">
      <w:pPr>
        <w:pStyle w:val="pr"/>
      </w:pPr>
      <w:r>
        <w:rPr>
          <w:rStyle w:val="s0"/>
        </w:rPr>
        <w:t>№ 754 қаулысымен</w:t>
      </w:r>
    </w:p>
    <w:p w:rsidR="005D5865" w:rsidRDefault="00CF4248">
      <w:pPr>
        <w:pStyle w:val="pr"/>
      </w:pPr>
      <w:r>
        <w:rPr>
          <w:rStyle w:val="s0"/>
        </w:rPr>
        <w:t>бекітілген</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Субсидиялау қағидалары</w:t>
      </w:r>
      <w:r>
        <w:rPr>
          <w:rStyle w:val="s1"/>
        </w:rPr>
        <w:br/>
      </w:r>
      <w:r>
        <w:rPr>
          <w:rStyle w:val="s1"/>
        </w:rPr>
        <w:br/>
      </w:r>
      <w:r>
        <w:rPr>
          <w:rStyle w:val="s1"/>
        </w:rPr>
        <w:br/>
        <w:t>1-тарау. Жалпы ережелер</w:t>
      </w:r>
    </w:p>
    <w:p w:rsidR="005D5865" w:rsidRDefault="00CF4248">
      <w:pPr>
        <w:pStyle w:val="pc"/>
      </w:pPr>
      <w:r>
        <w:rPr>
          <w:b/>
          <w:bCs/>
        </w:rPr>
        <w:t> </w:t>
      </w:r>
    </w:p>
    <w:p w:rsidR="005D5865" w:rsidRDefault="00CF4248">
      <w:pPr>
        <w:pStyle w:val="pj"/>
      </w:pPr>
      <w:r>
        <w:t>1. Осы Субсидиялау қағидалары (бұдан әрі - Қағидалар) Қазақстан Республикасы Кәсіпкерлік кодексінің (бұдан әрі - Кодекс) 94-бабының 3-тармағына сәйкес әзірленді және қаржыландырудың мынадай түрлері үшін субсидиялауды ұсыну тәртібін айқындайды:</w:t>
      </w:r>
    </w:p>
    <w:p w:rsidR="005D5865" w:rsidRDefault="00CF4248">
      <w:pPr>
        <w:pStyle w:val="pj"/>
      </w:pPr>
      <w:r>
        <w:t>1) екінші деңгейдегі банктер берген кредиттер;</w:t>
      </w:r>
    </w:p>
    <w:p w:rsidR="005D5865" w:rsidRDefault="00CF4248">
      <w:pPr>
        <w:pStyle w:val="pj"/>
      </w:pPr>
      <w:r>
        <w:t>2) лизинг компанияларының лизингтік мәмілелері;</w:t>
      </w:r>
    </w:p>
    <w:p w:rsidR="005D5865" w:rsidRDefault="00CF4248">
      <w:pPr>
        <w:pStyle w:val="pj"/>
      </w:pPr>
      <w:r>
        <w:t>3) ислам банктерінің/ислам лизинг компанияларының кірісін құрайтын тауардың үстеме бағасы және жалдау төлемінің бөліктері;</w:t>
      </w:r>
    </w:p>
    <w:p w:rsidR="005D5865" w:rsidRDefault="00CF4248">
      <w:pPr>
        <w:pStyle w:val="pj"/>
      </w:pPr>
      <w:r>
        <w:t>4) краудфандингтік платформа арқылы берілген қарыздар.</w:t>
      </w:r>
    </w:p>
    <w:p w:rsidR="005D5865" w:rsidRDefault="00CF4248">
      <w:pPr>
        <w:pStyle w:val="pj"/>
      </w:pPr>
      <w:r>
        <w:t>2. Осы Қағидаларда мынадай негізгі ұғымдар пайдаланылады:</w:t>
      </w:r>
    </w:p>
    <w:p w:rsidR="005D5865" w:rsidRDefault="00CF4248">
      <w:pPr>
        <w:pStyle w:val="pj"/>
      </w:pPr>
      <w:r>
        <w:t>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p w:rsidR="005D5865" w:rsidRDefault="00CF4248">
      <w:pPr>
        <w:pStyle w:val="pj"/>
      </w:pPr>
      <w:r>
        <w:t>2) банк - осы Қағидаларды іске асыру шеңберіндегі қызметті жүзеге асыратын екінші деңгейдегі банк (бұдан әрі - ЕДБ);</w:t>
      </w:r>
    </w:p>
    <w:p w:rsidR="005D5865" w:rsidRDefault="00CF4248">
      <w:pPr>
        <w:pStyle w:val="pj"/>
      </w:pPr>
      <w:r>
        <w:t>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p w:rsidR="005D5865" w:rsidRDefault="00CF4248">
      <w:pPr>
        <w:pStyle w:val="pj"/>
      </w:pPr>
      <w:r>
        <w:t>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p w:rsidR="005D5865" w:rsidRDefault="00CF4248">
      <w:pPr>
        <w:pStyle w:val="pj"/>
      </w:pPr>
      <w:r>
        <w:t>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p w:rsidR="005D5865" w:rsidRDefault="00CF4248">
      <w:pPr>
        <w:pStyle w:val="pj"/>
      </w:pPr>
      <w:r>
        <w:t>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w:t>
      </w:r>
    </w:p>
    <w:p w:rsidR="005D5865" w:rsidRDefault="00CF4248">
      <w:pPr>
        <w:pStyle w:val="pj"/>
      </w:pPr>
      <w:r>
        <w:t>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p w:rsidR="005D5865" w:rsidRDefault="00CF4248">
      <w:pPr>
        <w:pStyle w:val="pj"/>
      </w:pPr>
      <w:r>
        <w:t>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p w:rsidR="005D5865" w:rsidRDefault="00CF4248">
      <w:pPr>
        <w:pStyle w:val="pj"/>
      </w:pPr>
      <w:r>
        <w:t>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4-1-тарауында көзделген банк қызметін лицензия негізінде жүзеге асыратын екінші деңгейдегі банк;</w:t>
      </w:r>
    </w:p>
    <w:p w:rsidR="005D5865" w:rsidRDefault="00CF4248">
      <w:pPr>
        <w:pStyle w:val="pj"/>
      </w:pPr>
      <w:r>
        <w:t>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w:t>
      </w:r>
    </w:p>
    <w:p w:rsidR="005D5865" w:rsidRDefault="00CF4248">
      <w:pPr>
        <w:pStyle w:val="pj"/>
      </w:pPr>
      <w:r>
        <w:t>11) ислам лизинг компаниясы (бұдан әрі - ИЛК) - акционерлік қоғам нысанында құрылған, банк болып табылмайтын, өз қызметін «Қаржы лизингі туралы» Қазақстан Республикасы Заңының 2-1-тарауына сәйкес жүзеге асыратын, ислам лизинг компаниялары қаржыландырған кезде осы Қағидаларды іске асыру шеңберінде қатысатын заңды тұлға;</w:t>
      </w:r>
    </w:p>
    <w:p w:rsidR="005D5865" w:rsidRDefault="00CF4248">
      <w:pPr>
        <w:pStyle w:val="pj"/>
      </w:pPr>
      <w:r>
        <w:t>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p w:rsidR="005D5865" w:rsidRDefault="00CF4248">
      <w:pPr>
        <w:pStyle w:val="pj"/>
      </w:pPr>
      <w:r>
        <w:t>13) кәсіпкер - Кодекске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p w:rsidR="005D5865" w:rsidRDefault="00CF4248">
      <w:pPr>
        <w:pStyle w:val="pj"/>
      </w:pPr>
      <w:r>
        <w:t>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p w:rsidR="005D5865" w:rsidRDefault="00CF4248">
      <w:pPr>
        <w:pStyle w:val="pj"/>
      </w:pPr>
      <w:r>
        <w:t>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p w:rsidR="005D5865" w:rsidRDefault="00CF4248">
      <w:pPr>
        <w:pStyle w:val="pj"/>
      </w:pPr>
      <w:r>
        <w:t>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p w:rsidR="005D5865" w:rsidRDefault="00CF4248">
      <w:pPr>
        <w:pStyle w:val="pj"/>
      </w:pPr>
      <w:r>
        <w:t>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p w:rsidR="005D5865" w:rsidRDefault="00CF4248">
      <w:pPr>
        <w:pStyle w:val="pj"/>
      </w:pPr>
      <w:r>
        <w:t>18) қаржы лизингі шарты - ЛК/ЕДБ пен кәсіпкер арасында жасалған жазбаша келісім, оның талаптары бойынша ЛК/ЕДБ кәсіпкерге қаржы лизингін береді;</w:t>
      </w:r>
    </w:p>
    <w:p w:rsidR="005D5865" w:rsidRDefault="00CF4248">
      <w:pPr>
        <w:pStyle w:val="pj"/>
      </w:pPr>
      <w:r>
        <w:t>19) қаржы агенттігі - «Даму» кәсіпкерлікті дамыту қоры» акционерлік қоғамы (бұдан әрі - Қор);</w:t>
      </w:r>
    </w:p>
    <w:p w:rsidR="005D5865" w:rsidRDefault="00CF4248">
      <w:pPr>
        <w:pStyle w:val="pj"/>
      </w:pPr>
      <w:r>
        <w:t>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p w:rsidR="005D5865" w:rsidRDefault="00CF4248">
      <w:pPr>
        <w:pStyle w:val="pj"/>
      </w:pPr>
      <w:r>
        <w:t>21) қаржы институты - ЕДБ/ЛК/ИБ/ИЛК/краудфандинг;</w:t>
      </w:r>
    </w:p>
    <w:p w:rsidR="005D5865" w:rsidRDefault="00CF4248">
      <w:pPr>
        <w:pStyle w:val="pj"/>
      </w:pPr>
      <w:r>
        <w:t>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сәйкес басқа да мақсаттарға қол жеткізгенін растайтын тиісті құжаттар жиынтығымен расталады);</w:t>
      </w:r>
    </w:p>
    <w:p w:rsidR="005D5865" w:rsidRDefault="00CF4248">
      <w:pPr>
        <w:pStyle w:val="pj"/>
      </w:pPr>
      <w:r>
        <w:t>23) қарыз - шағын кәсіпкерлік және микрокәсіпкерлік субъектілерін белгілі бір мерзімге сыйақымен кредиттеу (бұдан әрі - номиналды мөлшерлеме);</w:t>
      </w:r>
    </w:p>
    <w:p w:rsidR="005D5865" w:rsidRDefault="00CF4248">
      <w:pPr>
        <w:pStyle w:val="pj"/>
      </w:pPr>
      <w:r>
        <w:t>24) қарыз шарты - краудфандинг, кәсіпкер және инвестор арасында жасалған жазбаша келісім, оның талаптары бойынша инвестор кәсіпкерге қарыз береді;</w:t>
      </w:r>
    </w:p>
    <w:p w:rsidR="005D5865" w:rsidRDefault="00CF4248">
      <w:pPr>
        <w:pStyle w:val="pj"/>
      </w:pPr>
      <w:r>
        <w:t>25)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p w:rsidR="005D5865" w:rsidRDefault="00CF4248">
      <w:pPr>
        <w:pStyle w:val="pj"/>
      </w:pPr>
      <w:r>
        <w:t>26) лизинг компаниясы (бұдан әрі - ЛК) - қызметін осы Қағидаларды іске асыру шеңберінде жүзеге асыратын лизингтік мәмілеге қатысушы;</w:t>
      </w:r>
    </w:p>
    <w:p w:rsidR="005D5865" w:rsidRDefault="00CF4248">
      <w:pPr>
        <w:pStyle w:val="pj"/>
      </w:pPr>
      <w:r>
        <w:t>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p w:rsidR="005D5865" w:rsidRDefault="00CF4248">
      <w:pPr>
        <w:pStyle w:val="pj"/>
      </w:pPr>
      <w:r>
        <w:t>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p w:rsidR="005D5865" w:rsidRDefault="00CF4248">
      <w:pPr>
        <w:pStyle w:val="pj"/>
      </w:pPr>
      <w:r>
        <w:t>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rsidR="005D5865" w:rsidRDefault="00CF4248">
      <w:pPr>
        <w:pStyle w:val="pj"/>
      </w:pPr>
      <w:r>
        <w:t>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p w:rsidR="005D5865" w:rsidRDefault="00CF4248">
      <w:pPr>
        <w:pStyle w:val="pj"/>
      </w:pPr>
      <w:r>
        <w:t>31) субсидиялау - қаржы агенттігінің қаржы институттары үшін кәсіпкерлерге:</w:t>
      </w:r>
    </w:p>
    <w:p w:rsidR="005D5865" w:rsidRDefault="00CF4248">
      <w:pPr>
        <w:pStyle w:val="pj"/>
      </w:pPr>
      <w:r>
        <w:t>кредит/лизинг бойынша сыйақы мөлшерлемесі;</w:t>
      </w:r>
    </w:p>
    <w:p w:rsidR="005D5865" w:rsidRDefault="00CF4248">
      <w:pPr>
        <w:pStyle w:val="pj"/>
      </w:pPr>
      <w:r>
        <w:t>қаржыландыру бойынша үстеме баға/жалдау төлемі;</w:t>
      </w:r>
    </w:p>
    <w:p w:rsidR="005D5865" w:rsidRDefault="00CF4248">
      <w:pPr>
        <w:pStyle w:val="pj"/>
      </w:pPr>
      <w:r>
        <w:t>қарыз бойынша сыйақы мөлшерлемесі бөлігінде субсидия беру нысаны;</w:t>
      </w:r>
    </w:p>
    <w:p w:rsidR="005D5865" w:rsidRDefault="00CF4248">
      <w:pPr>
        <w:pStyle w:val="pj"/>
      </w:pPr>
      <w:r>
        <w:t>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p w:rsidR="005D5865" w:rsidRDefault="00CF4248">
      <w:pPr>
        <w:pStyle w:val="pj"/>
      </w:pPr>
      <w:r>
        <w:t>33)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p w:rsidR="005D5865" w:rsidRDefault="00CF4248">
      <w:pPr>
        <w:pStyle w:val="pj"/>
      </w:pPr>
      <w:r>
        <w:t>34) үлестес/байланысты тұлғалар - «Акционерлік қоғамдар туралы» Қазақстан Республикасының Заңы 64-бабының 1, 1-1 және 2-тармақтарына, «Жауапкершілігі шектеулі және қосымша жауапкершілігі бар серіктестіктер туралы» Қазақстан Республикасының Заңы 12-1-бабының 1 және 2-тармақтарына сәйкес жеке және заңды тұлғалар;</w:t>
      </w:r>
    </w:p>
    <w:p w:rsidR="005D5865" w:rsidRDefault="00CF4248">
      <w:pPr>
        <w:pStyle w:val="pj"/>
      </w:pPr>
      <w:r>
        <w:t>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p w:rsidR="005D5865" w:rsidRDefault="00CF4248">
      <w:pPr>
        <w:pStyle w:val="pj"/>
      </w:pPr>
      <w:r>
        <w:t>3. Субсидиялау жергілікті бюджет және/немесе республикалық бюджет қаражаты есебінен жүзеге асырылады.</w:t>
      </w:r>
    </w:p>
    <w:p w:rsidR="005D5865" w:rsidRDefault="00CF4248">
      <w:pPr>
        <w:pStyle w:val="pj"/>
      </w:pPr>
      <w:r>
        <w:t>Субсидиялау үшін көзделген қаражатты өңірлік үйлестіруші/уәкілетті орган қаржы агенттігінің арнайы шотына аударуға жасалатын шарт негізінде қаржы агенттігіне аударады.</w:t>
      </w:r>
    </w:p>
    <w:p w:rsidR="005D5865" w:rsidRDefault="00CF4248">
      <w:pPr>
        <w:pStyle w:val="pj"/>
      </w:pPr>
      <w:r>
        <w:t>Өңірлік үйлестіруші қаржы агенттігіне субсидиялау үшін көзделген қаражат түскен кезден бастап 10 (он) жұмыс күні ішінде қаржы агенттігі көрсеткен шотқа тиісті қаржы жылында осы Қағидаларды іске асыруға бөлінген соманың 50 %-ы мөлшерінде қаражат аударуды жүзеге асырады. Кейінгі төлемдер қаржы агенттігінің өтінімдеріне сәйкес жүзеге асырылатын болады.</w:t>
      </w:r>
    </w:p>
    <w:p w:rsidR="005D5865" w:rsidRDefault="00CF4248">
      <w:pPr>
        <w:pStyle w:val="pj"/>
      </w:pPr>
      <w:r>
        <w:t>Қаржы институты қаржы агенттігіне субсидия сомаларын аудару үшін ағымдағы шот ашады.</w:t>
      </w:r>
    </w:p>
    <w:p w:rsidR="005D5865" w:rsidRDefault="00CF4248">
      <w:pPr>
        <w:pStyle w:val="pj"/>
      </w:pPr>
      <w:r>
        <w:t>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p w:rsidR="005D5865" w:rsidRDefault="00CF4248">
      <w:pPr>
        <w:pStyle w:val="pj"/>
      </w:pPr>
      <w:r>
        <w:t>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p w:rsidR="005D5865" w:rsidRDefault="00CF4248">
      <w:pPr>
        <w:pStyle w:val="pj"/>
      </w:pPr>
      <w:r>
        <w:t>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p w:rsidR="005D5865" w:rsidRDefault="00CF4248">
      <w:pPr>
        <w:pStyle w:val="pj"/>
      </w:pPr>
      <w:r>
        <w:t>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төлейді.</w:t>
      </w:r>
    </w:p>
    <w:p w:rsidR="005D5865" w:rsidRDefault="00CF4248">
      <w:pPr>
        <w:pStyle w:val="pj"/>
      </w:pPr>
      <w:r>
        <w:t>7. Субсидиялау:</w:t>
      </w:r>
    </w:p>
    <w:p w:rsidR="005D5865" w:rsidRDefault="00CF4248">
      <w:pPr>
        <w:pStyle w:val="pj"/>
      </w:pPr>
      <w: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тауар/өнім шығаруды жүзеге асыратын;</w:t>
      </w:r>
    </w:p>
    <w:p w:rsidR="005D5865" w:rsidRDefault="00CF4248">
      <w:pPr>
        <w:pStyle w:val="pj"/>
      </w:pPr>
      <w:r>
        <w:t>2) тау-кен өнеркәсібіндегі және карьерлерді игерудегі жобаны іске асыруды жоспарлап отырған;</w:t>
      </w:r>
    </w:p>
    <w:p w:rsidR="005D5865" w:rsidRDefault="00CF4248">
      <w:pPr>
        <w:pStyle w:val="pj"/>
      </w:pPr>
      <w:r>
        <w:t>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p w:rsidR="005D5865" w:rsidRDefault="00CF4248">
      <w:pPr>
        <w:pStyle w:val="pj"/>
      </w:pPr>
      <w:r>
        <w:t>4) меншік нысаны «Коммерциялық емес ұйымдар туралы» Қазақстан Республикасы Заңының 10-бабына сәйкес жекеше мекеме ретінде ресімделген;</w:t>
      </w:r>
    </w:p>
    <w:p w:rsidR="005D5865" w:rsidRDefault="00CF4248">
      <w:pPr>
        <w:pStyle w:val="pj"/>
      </w:pPr>
      <w:r>
        <w:t>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p w:rsidR="005D5865" w:rsidRDefault="00CF4248">
      <w:pPr>
        <w:pStyle w:val="pj"/>
      </w:pPr>
      <w:r>
        <w:t>6) жеке кәсіпкерлік субъектісі ретінде қызметін тоқтатқан немесе тоқтатып қойған кәсіпкерлер бойынша жүзеге асырылмайды.</w:t>
      </w:r>
    </w:p>
    <w:p w:rsidR="005D5865" w:rsidRDefault="00CF4248">
      <w:pPr>
        <w:pStyle w:val="pj"/>
      </w:pPr>
      <w:r>
        <w:t>8. Кәсіпкерлердің Кодекстің 24-бабының 4-тармағында көрсетілген қызмет түрлері бойынша іске асырылатын жобалары және осы Қағидалар шеңберінде:</w:t>
      </w:r>
    </w:p>
    <w:p w:rsidR="005D5865" w:rsidRDefault="00CF4248">
      <w:pPr>
        <w:pStyle w:val="pj"/>
      </w:pPr>
      <w:r>
        <w:t>1) мемлекеттік даму институттары кредитор болып табылатын;</w:t>
      </w:r>
    </w:p>
    <w:p w:rsidR="005D5865" w:rsidRDefault="00CF4248">
      <w:pPr>
        <w:pStyle w:val="pj"/>
      </w:pPr>
      <w:r>
        <w:t>2) бюджет қаражаты есебінен арзандатылған;</w:t>
      </w:r>
    </w:p>
    <w:p w:rsidR="005D5865" w:rsidRDefault="00CF4248">
      <w:pPr>
        <w:pStyle w:val="pj"/>
      </w:pPr>
      <w:r>
        <w:t>3) ұйымдардың, сондай-ақ кәсіпорындардың үлестерін, акцияларын мүліктік кешен ретінде сатып алуға бағытталған;</w:t>
      </w:r>
    </w:p>
    <w:p w:rsidR="005D5865" w:rsidRDefault="00CF4248">
      <w:pPr>
        <w:pStyle w:val="pj"/>
      </w:pPr>
      <w:r>
        <w:t>4) овердрафт түріндегі;</w:t>
      </w:r>
    </w:p>
    <w:p w:rsidR="005D5865" w:rsidRDefault="00CF4248">
      <w:pPr>
        <w:pStyle w:val="pj"/>
      </w:pPr>
      <w:r>
        <w:t>5) қайтарымды, қайталама немесе сублизинг бойынша;</w:t>
      </w:r>
    </w:p>
    <w:p w:rsidR="005D5865" w:rsidRDefault="00CF4248">
      <w:pPr>
        <w:pStyle w:val="pj"/>
      </w:pPr>
      <w:r>
        <w:t>6) ломбардтардың, микроқаржы, факторинг ұйымдарының және лизинг компанияларының қызметіне бағытталған;</w:t>
      </w:r>
    </w:p>
    <w:p w:rsidR="005D5865" w:rsidRDefault="00CF4248">
      <w:pPr>
        <w:pStyle w:val="pj"/>
      </w:pPr>
      <w:r>
        <w:t>7) мыналарды:</w:t>
      </w:r>
    </w:p>
    <w:p w:rsidR="005D5865" w:rsidRDefault="00CF4248">
      <w:pPr>
        <w:pStyle w:val="pj"/>
      </w:pPr>
      <w:r>
        <w:t>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p w:rsidR="005D5865" w:rsidRDefault="00CF4248">
      <w:pPr>
        <w:pStyle w:val="pj"/>
      </w:pPr>
      <w:r>
        <w:t>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rsidR="005D5865" w:rsidRDefault="00CF4248">
      <w:pPr>
        <w:pStyle w:val="pj"/>
      </w:pPr>
      <w:r>
        <w:t>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p w:rsidR="005D5865" w:rsidRDefault="00CF4248">
      <w:pPr>
        <w:pStyle w:val="pj"/>
      </w:pPr>
      <w:r>
        <w:t>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p w:rsidR="005D5865" w:rsidRDefault="00CF4248">
      <w:pPr>
        <w:pStyle w:val="pj"/>
      </w:pPr>
      <w:r>
        <w:t>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p w:rsidR="005D5865" w:rsidRDefault="00CF4248">
      <w:pPr>
        <w:pStyle w:val="pj"/>
      </w:pPr>
      <w:r>
        <w:t>10) мемлекет меншігіндегі жер учаскесінде құрылыс салуды және үшінші тұлғалардың жалдауындағы жылжымайтын мүлік объектісіне жөндеу жұмыстарын/жаңғырту/реконструкциялау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p w:rsidR="005D5865" w:rsidRDefault="00CF4248">
      <w:pPr>
        <w:pStyle w:val="pj"/>
      </w:pPr>
      <w:r>
        <w:t>9. Қаржы құралдары ұлттық валютада беріледі.</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2-тарау. Субсидиялау тәртібі</w:t>
      </w:r>
      <w:r>
        <w:rPr>
          <w:rStyle w:val="s1"/>
        </w:rPr>
        <w:br/>
      </w:r>
      <w:r>
        <w:rPr>
          <w:rStyle w:val="s1"/>
        </w:rPr>
        <w:br/>
      </w:r>
      <w:r>
        <w:rPr>
          <w:rStyle w:val="s1"/>
        </w:rPr>
        <w:br/>
        <w:t>1-параграф. Субсидия беру шарттары</w:t>
      </w:r>
    </w:p>
    <w:p w:rsidR="005D5865" w:rsidRDefault="00CF4248">
      <w:pPr>
        <w:pStyle w:val="pc"/>
      </w:pPr>
      <w:r>
        <w:rPr>
          <w:b/>
          <w:bCs/>
        </w:rPr>
        <w:t> </w:t>
      </w:r>
    </w:p>
    <w:p w:rsidR="005D5865" w:rsidRDefault="00CF4248">
      <w:pPr>
        <w:pStyle w:val="pj"/>
      </w:pPr>
      <w:r>
        <w:t>10. Осы Қағидалардың 7, 8, 9-тармақтарында көрсетілген талаптарды сақтай отырып, экономикалық қызметтің басым түрлерінде меншікті жобаларды іске асыратын және (немесе) іске асыруды жоспарлайтын кәсіпкерлер осы Қағидаларға 1-қосымшаға сәйкес экономикалық қызметтің басым түрлерінің тізбесі бойынша кәсіпкердің тіркелген жерін ескермей-ақ, субсидиялауға қатысушылар болып табылады.</w:t>
      </w:r>
    </w:p>
    <w:p w:rsidR="005D5865" w:rsidRDefault="00CF4248">
      <w:pPr>
        <w:pStyle w:val="pj"/>
      </w:pPr>
      <w:r>
        <w:t>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p w:rsidR="005D5865" w:rsidRDefault="00CF4248">
      <w:pPr>
        <w:pStyle w:val="pj"/>
      </w:pPr>
      <w:r>
        <w:t>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p w:rsidR="005D5865" w:rsidRDefault="00CF4248">
      <w:pPr>
        <w:pStyle w:val="pj"/>
      </w:pPr>
      <w:r>
        <w:t>Бұл ретте жоғарыда көрсетілген көрсеткіштерді субсидиялау түрінде тікелей қолдау алған/алатын кәсіпкер растайды.</w:t>
      </w:r>
    </w:p>
    <w:p w:rsidR="005D5865" w:rsidRDefault="00CF4248">
      <w:pPr>
        <w:pStyle w:val="pj"/>
      </w:pPr>
      <w:r>
        <w:t>Кәсіпкерлердің айналым қаражатын толықтыру мақсаттарына бағытталған қаржы құралдары бойынша осы тармақта көзделген талаптар қолданылмайды.</w:t>
      </w:r>
    </w:p>
    <w:p w:rsidR="005D5865" w:rsidRDefault="00CF4248">
      <w:pPr>
        <w:pStyle w:val="pj"/>
      </w:pPr>
      <w:r>
        <w:t>12. Қаржы институты бұған дейін 12 (он екі) ай ішінде берген жаңа қаржы құралдары да субсидиялауға жатады.</w:t>
      </w:r>
    </w:p>
    <w:p w:rsidR="005D5865" w:rsidRDefault="00CF4248">
      <w:pPr>
        <w:pStyle w:val="pj"/>
      </w:pPr>
      <w:r>
        <w:t>13. Бір кәсіпкер үшін субсидиялауға жататын қаржы құралының сомасы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p w:rsidR="005D5865" w:rsidRDefault="00CF4248">
      <w:pPr>
        <w:pStyle w:val="pj"/>
      </w:pPr>
      <w:r>
        <w:t>Негізгі борышты ішінара/толық мерзімінен бұрын өтеген кезде осы Қағидаларда белгіленген сома шегінде жаңа қаржы құралдарын қайта алуға жол беріледі.</w:t>
      </w:r>
    </w:p>
    <w:p w:rsidR="005D5865" w:rsidRDefault="00CF4248">
      <w:pPr>
        <w:pStyle w:val="pj"/>
      </w:pPr>
      <w:r>
        <w:t>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p w:rsidR="005D5865" w:rsidRDefault="00CF4248">
      <w:pPr>
        <w:pStyle w:val="pj"/>
      </w:pPr>
      <w:r>
        <w:t>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p w:rsidR="005D5865" w:rsidRDefault="00CF4248">
      <w:pPr>
        <w:pStyle w:val="pj"/>
      </w:pPr>
      <w:r>
        <w:t>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p w:rsidR="005D5865" w:rsidRDefault="00CF4248">
      <w:pPr>
        <w:pStyle w:val="pj"/>
      </w:pPr>
      <w:r>
        <w:t>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p w:rsidR="005D5865" w:rsidRDefault="00CF4248">
      <w:pPr>
        <w:pStyle w:val="pj"/>
      </w:pPr>
      <w:r>
        <w:t>15. Қаржы құралы бойынша субсидиялау мерзімі субсидиялау мерзімін ұзарту құқығынсыз 3 (үш) жылды құрайды.</w:t>
      </w:r>
    </w:p>
    <w:p w:rsidR="005D5865" w:rsidRDefault="00CF4248">
      <w:pPr>
        <w:pStyle w:val="pj"/>
      </w:pPr>
      <w:r>
        <w:t>16. Краудфандингті қоспағанда, қаржы институты:</w:t>
      </w:r>
    </w:p>
    <w:p w:rsidR="005D5865" w:rsidRDefault="00CF4248">
      <w:pPr>
        <w:pStyle w:val="pj"/>
      </w:pPr>
      <w:r>
        <w:t>1) шарттардың кәсіпкер бастамасымен өзгеруіне байланысты болған;</w:t>
      </w:r>
    </w:p>
    <w:p w:rsidR="005D5865" w:rsidRDefault="00CF4248">
      <w:pPr>
        <w:pStyle w:val="pj"/>
      </w:pPr>
      <w:r>
        <w:t>2) кәсіпкердің қаржы құралы бойынша міндеттемелерді бұзуы себебінен алынатын;</w:t>
      </w:r>
    </w:p>
    <w:p w:rsidR="005D5865" w:rsidRDefault="00CF4248">
      <w:pPr>
        <w:pStyle w:val="pj"/>
      </w:pPr>
      <w:r>
        <w:t>3) тәуелсіз бағалау, сақтандыру жүргізуге, кепіл шартын тіркеуге және ауыртпалықты жоюға байланысты болған;</w:t>
      </w:r>
    </w:p>
    <w:p w:rsidR="005D5865" w:rsidRDefault="00CF4248">
      <w:pPr>
        <w:pStyle w:val="pj"/>
      </w:pPr>
      <w:r>
        <w:t>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rsidR="005D5865" w:rsidRDefault="00CF4248">
      <w:pPr>
        <w:pStyle w:val="pj"/>
      </w:pPr>
      <w:r>
        <w:t>Краудфандингті қоспағанда, қаржы институты субсидия берілгенге дейін осы Қағидалардың осы тармағында көзделмеген комиссияларды ұстап қалған, 12 (он екі) ай ішінде берілген қаржы құралы субсидияланған жағдайда қаржы институты субсидиялау басталған кезден бастап 3 (үш) ай ішінде кәсіпкерге ұстап қалынған комиссияларды өтейді.</w:t>
      </w:r>
    </w:p>
    <w:p w:rsidR="005D5865" w:rsidRDefault="00CF4248">
      <w:pPr>
        <w:pStyle w:val="pj"/>
      </w:pPr>
      <w:r>
        <w:t>17. Субсидиялау жүзеге асырылатын инвестициялық жобаларды іске асыру мерзімі субсидиялау басталған күннен бастап 24 (жиырма төрт) айдан аспауға тиіс.</w:t>
      </w:r>
    </w:p>
    <w:p w:rsidR="005D5865" w:rsidRDefault="00CF4248">
      <w:pPr>
        <w:pStyle w:val="pj"/>
      </w:pPr>
      <w:r>
        <w:t>Мынадай:</w:t>
      </w:r>
    </w:p>
    <w:p w:rsidR="005D5865" w:rsidRDefault="00CF4248">
      <w:pPr>
        <w:pStyle w:val="pj"/>
      </w:pPr>
      <w:r>
        <w:t>1) табиғи дүлей апат, соғыс, эпидемия және жобаның орындалуына әсерін тигізетін басқа да болжанбаған оқиғалар сияқты форс-мажорлық мән-жайлар;</w:t>
      </w:r>
    </w:p>
    <w:p w:rsidR="005D5865" w:rsidRDefault="00CF4248">
      <w:pPr>
        <w:pStyle w:val="pj"/>
      </w:pPr>
      <w:r>
        <w:t>2) жобаны іске асыру басталған кезде болжау мүмкін болмаған және бейімделу үшін қосымша уақытты талап ететін заңнамадағы елеулі өзгерістер;</w:t>
      </w:r>
    </w:p>
    <w:p w:rsidR="005D5865" w:rsidRDefault="00CF4248">
      <w:pPr>
        <w:pStyle w:val="pj"/>
      </w:pPr>
      <w:r>
        <w:t>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2-параграф. Қаржы институтына арналған лимитті айқындау</w:t>
      </w:r>
    </w:p>
    <w:p w:rsidR="005D5865" w:rsidRDefault="00CF4248">
      <w:pPr>
        <w:pStyle w:val="pc"/>
      </w:pPr>
      <w:r>
        <w:rPr>
          <w:b/>
          <w:bCs/>
        </w:rPr>
        <w:t> </w:t>
      </w:r>
    </w:p>
    <w:p w:rsidR="005D5865" w:rsidRDefault="00CF4248">
      <w:pPr>
        <w:pStyle w:val="pj"/>
      </w:pPr>
      <w:r>
        <w:t>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p w:rsidR="005D5865" w:rsidRDefault="00CF4248">
      <w:pPr>
        <w:pStyle w:val="pj"/>
      </w:pPr>
      <w:r>
        <w:t>19. Лимит бөлуге қатысу үшін қаржы институты мына талаптарға сай келеді:</w:t>
      </w:r>
    </w:p>
    <w:p w:rsidR="005D5865" w:rsidRDefault="00CF4248">
      <w:pPr>
        <w:pStyle w:val="pj"/>
      </w:pPr>
      <w:r>
        <w:t>1) ҚР ҰБ-ның пруденциалдық және өзге де нормативтерін орындау;</w:t>
      </w:r>
    </w:p>
    <w:p w:rsidR="005D5865" w:rsidRDefault="00CF4248">
      <w:pPr>
        <w:pStyle w:val="pj"/>
      </w:pPr>
      <w:r>
        <w:t>2) қаржы агенттігінің басқару органы бекітетін ішкі құжаттарға сәйкестік.</w:t>
      </w:r>
    </w:p>
    <w:p w:rsidR="005D5865" w:rsidRDefault="00CF4248">
      <w:pPr>
        <w:pStyle w:val="pj"/>
      </w:pPr>
      <w:r>
        <w:t>20. Қатысушы лизинг компанияларына қойылатын ең төмен талаптар, атап айтқанда:</w:t>
      </w:r>
    </w:p>
    <w:p w:rsidR="005D5865" w:rsidRDefault="00CF4248">
      <w:pPr>
        <w:pStyle w:val="pj"/>
      </w:pPr>
      <w:r>
        <w:t>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p w:rsidR="005D5865" w:rsidRDefault="00CF4248">
      <w:pPr>
        <w:pStyle w:val="pj"/>
      </w:pPr>
      <w:r>
        <w:t>2) негізгі қызметтің өтінім беретін жылдың алдында кемінде 1 (бір) жыл жүзеге асырылуы.</w:t>
      </w:r>
    </w:p>
    <w:p w:rsidR="005D5865" w:rsidRDefault="00CF4248">
      <w:pPr>
        <w:pStyle w:val="pj"/>
      </w:pPr>
      <w:r>
        <w:t>21. Лимит айқындалғаннан кейін қаржы институты мен қаржы агенттігі арасында субсидиялау туралы келісім жасалады, онда мыналар көрсетіледі:</w:t>
      </w:r>
    </w:p>
    <w:p w:rsidR="005D5865" w:rsidRDefault="00CF4248">
      <w:pPr>
        <w:pStyle w:val="pj"/>
      </w:pPr>
      <w:r>
        <w:t>1) лимиттерді игеру мерзімдері;</w:t>
      </w:r>
    </w:p>
    <w:p w:rsidR="005D5865" w:rsidRDefault="00CF4248">
      <w:pPr>
        <w:pStyle w:val="pj"/>
      </w:pPr>
      <w:r>
        <w:t>2) субсидиялауды төлеу тәртібі;</w:t>
      </w:r>
    </w:p>
    <w:p w:rsidR="005D5865" w:rsidRDefault="00CF4248">
      <w:pPr>
        <w:pStyle w:val="pj"/>
      </w:pPr>
      <w:r>
        <w:t>3) жобалардың іске асырылуын мониторингілеуді жүзеге асыру;</w:t>
      </w:r>
    </w:p>
    <w:p w:rsidR="005D5865" w:rsidRDefault="00CF4248">
      <w:pPr>
        <w:pStyle w:val="pj"/>
      </w:pPr>
      <w:r>
        <w:t>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p w:rsidR="005D5865" w:rsidRDefault="00CF4248">
      <w:pPr>
        <w:pStyle w:val="pj"/>
      </w:pPr>
      <w:r>
        <w:t>Өзге шарттар тараптардың келісуі бойынша айқындалады және жазбаша нысанда ресімделеді.</w:t>
      </w:r>
    </w:p>
    <w:p w:rsidR="005D5865" w:rsidRDefault="00CF4248">
      <w:pPr>
        <w:pStyle w:val="pj"/>
      </w:pPr>
      <w:r>
        <w:t>22. Субсидиялау үшін жергілікті/республикалық бюджет қаражаты болмаған жағдайда қаржы құралдары бойынша шарт қабылданбайды.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3-параграф. Субсидиялауды ұсыну тәртібі</w:t>
      </w:r>
    </w:p>
    <w:p w:rsidR="005D5865" w:rsidRDefault="00CF4248">
      <w:pPr>
        <w:pStyle w:val="pc"/>
      </w:pPr>
      <w:r>
        <w:rPr>
          <w:b/>
          <w:bCs/>
        </w:rPr>
        <w:t> </w:t>
      </w:r>
    </w:p>
    <w:p w:rsidR="005D5865" w:rsidRDefault="00CF4248">
      <w:pPr>
        <w:pStyle w:val="pj"/>
      </w:pPr>
      <w:r>
        <w:t>23. Кәсіпкер қаржы институтына қаржы құралын ұсынуға өтініммен жүгінеді.</w:t>
      </w:r>
    </w:p>
    <w:p w:rsidR="005D5865" w:rsidRDefault="00CF4248">
      <w:pPr>
        <w:pStyle w:val="pj"/>
      </w:pPr>
      <w:r>
        <w:t>24. Қаржы институты жобаның қаржы-экономикалық тиімділігіне кешенді бағалау/сараптама жүргізеді.</w:t>
      </w:r>
    </w:p>
    <w:p w:rsidR="005D5865" w:rsidRDefault="00CF4248">
      <w:pPr>
        <w:pStyle w:val="pj"/>
      </w:pPr>
      <w:r>
        <w:t>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p w:rsidR="005D5865" w:rsidRDefault="00CF4248">
      <w:pPr>
        <w:pStyle w:val="pj"/>
      </w:pPr>
      <w:r>
        <w:t>26. Қаржы институты қолданыстағы қаржы құралы бойынша кәсіпкердің шартта көзделген қаржы құралы бойынша уақтылы өтеу жөніндегі міндеттемелерді (бар болса) орындамағаны үшін айыппұлдар мен өсімпұлдарды субсидиялау берілгенге дейін есептен шығарады.</w:t>
      </w:r>
    </w:p>
    <w:p w:rsidR="005D5865" w:rsidRDefault="00CF4248">
      <w:pPr>
        <w:pStyle w:val="pj"/>
      </w:pPr>
      <w:r>
        <w:t>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p w:rsidR="005D5865" w:rsidRDefault="00CF4248">
      <w:pPr>
        <w:pStyle w:val="pj"/>
      </w:pPr>
      <w:r>
        <w:t>1) шарттың/төлем графигінің көшірмесін немесе қаржы агенттігінің автоматтандырылған сервисіне шарт бойынша деректерді;</w:t>
      </w:r>
    </w:p>
    <w:p w:rsidR="005D5865" w:rsidRDefault="00CF4248">
      <w:pPr>
        <w:pStyle w:val="pj"/>
      </w:pPr>
      <w:r>
        <w:t>2) осы Қағидаларға 2-қосымшаға сәйкес нысан бойынша хабарлама хат (деректер қаржы агенттігінің автоматтандырылған сервисіне жіберілген жағдайда хабарлама хат талап етілмейді);</w:t>
      </w:r>
    </w:p>
    <w:p w:rsidR="005D5865" w:rsidRDefault="00CF4248">
      <w:pPr>
        <w:pStyle w:val="pj"/>
      </w:pPr>
      <w:r>
        <w:t>3) осы Қағидаларға 3-қосымшаға сәйкес нысан бойынша кәсіпкердің өтінімі бойынша өтініш-сауалнама береді.</w:t>
      </w:r>
    </w:p>
    <w:p w:rsidR="005D5865" w:rsidRDefault="00CF4248">
      <w:pPr>
        <w:pStyle w:val="pj"/>
      </w:pPr>
      <w:r>
        <w:t>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p w:rsidR="005D5865" w:rsidRDefault="00CF4248">
      <w:pPr>
        <w:pStyle w:val="pj"/>
      </w:pPr>
      <w:r>
        <w:t>29. Шартқа қол қойылу шамасына қарай қаржы институты қаржы агенттігіне осы Қағидалардың 27-тармағын ескеріп, төлемдерді жүзеге асыру үшін құжаттар топтамасын ұсынады.</w:t>
      </w:r>
    </w:p>
    <w:p w:rsidR="005D5865" w:rsidRDefault="00CF4248">
      <w:pPr>
        <w:pStyle w:val="pj"/>
      </w:pPr>
      <w:r>
        <w:t>30. Жобалар бойынша субсидиялар тиісті өңірлік үйлестірушіден/уәкілетті органнан қаражат болған кезде төленеді.</w:t>
      </w:r>
    </w:p>
    <w:p w:rsidR="005D5865" w:rsidRDefault="00CF4248">
      <w:pPr>
        <w:pStyle w:val="pj"/>
      </w:pPr>
      <w:r>
        <w:t>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p w:rsidR="005D5865" w:rsidRDefault="00CF4248">
      <w:pPr>
        <w:pStyle w:val="pj"/>
      </w:pPr>
      <w:r>
        <w:t>31. Субсидиялау үшін көзделген қаражатты аударуды қаржы агенттігі қаржы институтының/банк-төлем агенттігіндегі ағымдағы шотқа қаржы институты ұсынған шарттың төлем графигін ескере отырып, алдыңғы кезеңдер үшін субсидиялардың өтелуін ескере отырып, ай сайын аванстық төлемдермен (айына бір рет/бірнеше рет) жүзеге асырады.</w:t>
      </w:r>
    </w:p>
    <w:p w:rsidR="005D5865" w:rsidRDefault="00CF4248">
      <w:pPr>
        <w:pStyle w:val="pj"/>
      </w:pPr>
      <w:r>
        <w:t>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жүзеге асырады. Субсидиялар қаржы агенттігінің шотында кәсіпкер жоспарлы төлемді өтеген күнге қаражат болған кезде аударылады.</w:t>
      </w:r>
    </w:p>
    <w:p w:rsidR="005D5865" w:rsidRDefault="00CF4248">
      <w:pPr>
        <w:pStyle w:val="pj"/>
      </w:pPr>
      <w:r>
        <w:t>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тексеруді жүзеге асырмайды.</w:t>
      </w:r>
    </w:p>
    <w:p w:rsidR="005D5865" w:rsidRDefault="00CF4248">
      <w:pPr>
        <w:pStyle w:val="pj"/>
      </w:pPr>
      <w:r>
        <w:t>Субсидиялау үшін көзделген қаражатты аудару кезінде қаржы агенттігі қаражатты аудару туралы құжаттың көшірмесін электрондық пошта арқылы жіберу арқылы қаржы институтын бір мезгілде хабардар етеді. Хабарламада қаржы институтының атауы, өңір, кәсіпкердің атауы, субсидиялар сомасы және төлем жүзеге асырылған кезең көрсетіледі.</w:t>
      </w:r>
    </w:p>
    <w:p w:rsidR="005D5865" w:rsidRDefault="00CF4248">
      <w:pPr>
        <w:pStyle w:val="pj"/>
      </w:pPr>
      <w:r>
        <w:t>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p w:rsidR="005D5865" w:rsidRDefault="00CF4248">
      <w:pPr>
        <w:pStyle w:val="pj"/>
      </w:pPr>
      <w:r>
        <w:t>халықаралық рейтингтік агенттіктердегі кредиттік рейтинг Standard&amp;Poors рейтингтер шкаласы бойынша «В» деңгейінен төмендеген;</w:t>
      </w:r>
    </w:p>
    <w:p w:rsidR="005D5865" w:rsidRDefault="00CF4248">
      <w:pPr>
        <w:pStyle w:val="pj"/>
      </w:pPr>
      <w:r>
        <w:t>К4 коэффициентінің мәні 0,4 деңгейінен төмендеген;</w:t>
      </w:r>
    </w:p>
    <w:p w:rsidR="005D5865" w:rsidRDefault="00CF4248">
      <w:pPr>
        <w:pStyle w:val="pj"/>
      </w:pPr>
      <w:r>
        <w:t>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p w:rsidR="005D5865" w:rsidRDefault="00CF4248">
      <w:pPr>
        <w:pStyle w:val="pj"/>
      </w:pPr>
      <w:r>
        <w:t>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w:t>
      </w:r>
    </w:p>
    <w:p w:rsidR="005D5865" w:rsidRDefault="00CF4248">
      <w:pPr>
        <w:pStyle w:val="pj"/>
      </w:pPr>
      <w:r>
        <w:t>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p w:rsidR="005D5865" w:rsidRDefault="00CF4248">
      <w:pPr>
        <w:pStyle w:val="pj"/>
      </w:pPr>
      <w:r>
        <w:t>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 есептен шығаруды жүзеге асырады.</w:t>
      </w:r>
    </w:p>
    <w:p w:rsidR="005D5865" w:rsidRDefault="00CF4248">
      <w:pPr>
        <w:pStyle w:val="pj"/>
      </w:pPr>
      <w:r>
        <w:t>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p w:rsidR="005D5865" w:rsidRDefault="00CF4248">
      <w:pPr>
        <w:pStyle w:val="pj"/>
      </w:pPr>
      <w:r>
        <w:t>35. Кәсіпкер қаржы институтына субсидияланбайтын бөлікті төлеуді шартқа сәйкес өтеу графигі бойынша жүргізеді.</w:t>
      </w:r>
    </w:p>
    <w:p w:rsidR="005D5865" w:rsidRDefault="00CF4248">
      <w:pPr>
        <w:pStyle w:val="pj"/>
      </w:pPr>
      <w:r>
        <w:t>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p w:rsidR="005D5865" w:rsidRDefault="00CF4248">
      <w:pPr>
        <w:pStyle w:val="pj"/>
      </w:pPr>
      <w:r>
        <w:t>1) кәсіпкер қаржы құралы бойынша жоспарлы төлемді өтеген күні қаржы агенттігінің шотында қаражат болған;</w:t>
      </w:r>
    </w:p>
    <w:p w:rsidR="005D5865" w:rsidRDefault="00CF4248">
      <w:pPr>
        <w:pStyle w:val="pj"/>
      </w:pPr>
      <w:r>
        <w:t>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w:t>
      </w:r>
    </w:p>
    <w:p w:rsidR="005D5865" w:rsidRDefault="00CF4248">
      <w:pPr>
        <w:pStyle w:val="pj"/>
      </w:pPr>
      <w:r>
        <w:t>37.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кәсіпкер төлемдерді төлеу бойынша қаржы институты алдындағы міндеттемелерін қатарынан 3 (үш) ай бойы орындамаған жағдайда бұл туралы қаржы агенттігін 2 (екі) жұмыс күні ішінде тиісті хатпен хабардар етеді.</w:t>
      </w:r>
    </w:p>
    <w:p w:rsidR="005D5865" w:rsidRDefault="00CF4248">
      <w:pPr>
        <w:pStyle w:val="pj"/>
      </w:pPr>
      <w:r>
        <w:t>38. Қаржы институты қаржы құралы ұсынылғаннан кейін 2 (екі) жұмыс күні ішінде ресми хатпен/web-сервис арқылы осы Қағидалардың 13-тармағында көрсетілген қаржы құралының сомасы бойынша талапты сақтау үшін қарыз алушы туралы ақпаратты қаржы агенттігіне жіберуге міндетті.</w:t>
      </w:r>
    </w:p>
    <w:p w:rsidR="005D5865" w:rsidRDefault="00CF4248">
      <w:pPr>
        <w:pStyle w:val="pj"/>
      </w:pPr>
      <w:r>
        <w:t>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p w:rsidR="005D5865" w:rsidRDefault="00CF4248">
      <w:pPr>
        <w:pStyle w:val="pj"/>
      </w:pPr>
      <w:r>
        <w:t>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27-тармағында көрсетілген құжаттарды қабылдамайды.</w:t>
      </w:r>
    </w:p>
    <w:p w:rsidR="005D5865" w:rsidRDefault="00CF4248">
      <w:pPr>
        <w:pStyle w:val="pj"/>
      </w:pPr>
      <w:r>
        <w:t>41.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қаржы институтының электрондық форматтағы (XLS немесе XLSX) хатын жібереді.</w:t>
      </w:r>
    </w:p>
    <w:p w:rsidR="005D5865" w:rsidRDefault="00CF4248">
      <w:pPr>
        <w:pStyle w:val="pj"/>
      </w:pPr>
      <w:r>
        <w:t>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p w:rsidR="005D5865" w:rsidRDefault="00CF4248">
      <w:pPr>
        <w:pStyle w:val="pj"/>
      </w:pPr>
      <w:r>
        <w:t>Бұл ретте хабарлау мерзімдері қаржы институты мен қаржы агенттігі арасындағы субсидиялау туралы келісімде көрсетілген.</w:t>
      </w:r>
    </w:p>
    <w:p w:rsidR="005D5865" w:rsidRDefault="00CF4248">
      <w:pPr>
        <w:pStyle w:val="pj"/>
      </w:pPr>
      <w:r>
        <w:t>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p w:rsidR="005D5865" w:rsidRDefault="00CF4248">
      <w:pPr>
        <w:pStyle w:val="pj"/>
      </w:pPr>
      <w:r>
        <w:t>44. Мынадай:</w:t>
      </w:r>
    </w:p>
    <w:p w:rsidR="005D5865" w:rsidRDefault="00CF4248">
      <w:pPr>
        <w:pStyle w:val="pj"/>
      </w:pPr>
      <w:r>
        <w:t>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w:t>
      </w:r>
    </w:p>
    <w:p w:rsidR="005D5865" w:rsidRDefault="00CF4248">
      <w:pPr>
        <w:pStyle w:val="pj"/>
      </w:pPr>
      <w:r>
        <w:t>2) қаржы агенттігін субсидиялаудың тоқтатылғаны туралы хабардар ету жағдайларында субсидияларды төлеу тоқтатылады.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4-параграф. Субсидиялауды тоқтата тұру, тоқтату және қайта бастау</w:t>
      </w:r>
    </w:p>
    <w:p w:rsidR="005D5865" w:rsidRDefault="00CF4248">
      <w:pPr>
        <w:pStyle w:val="pc"/>
      </w:pPr>
      <w:r>
        <w:rPr>
          <w:b/>
          <w:bCs/>
        </w:rPr>
        <w:t> </w:t>
      </w:r>
    </w:p>
    <w:p w:rsidR="005D5865" w:rsidRDefault="00CF4248">
      <w:pPr>
        <w:pStyle w:val="pj"/>
      </w:pPr>
      <w:r>
        <w:t>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p w:rsidR="005D5865" w:rsidRDefault="00CF4248">
      <w:pPr>
        <w:pStyle w:val="pj"/>
      </w:pPr>
      <w:r>
        <w:t>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p w:rsidR="005D5865" w:rsidRDefault="00CF4248">
      <w:pPr>
        <w:pStyle w:val="pj"/>
      </w:pPr>
      <w:r>
        <w:t>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p w:rsidR="005D5865" w:rsidRDefault="00CF4248">
      <w:pPr>
        <w:pStyle w:val="pj"/>
      </w:pPr>
      <w:r>
        <w:t>2) жобаның және/немесе кәсіпкердің осы Қағидалардың шарттарына және/немесе қаржы институтының шешіміне сәйкес келмеуі;</w:t>
      </w:r>
    </w:p>
    <w:p w:rsidR="005D5865" w:rsidRDefault="00CF4248">
      <w:pPr>
        <w:pStyle w:val="pj"/>
      </w:pPr>
      <w:r>
        <w:t>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p w:rsidR="005D5865" w:rsidRDefault="00CF4248">
      <w:pPr>
        <w:pStyle w:val="pj"/>
      </w:pPr>
      <w:r>
        <w:t>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rsidR="005D5865" w:rsidRDefault="00CF4248">
      <w:pPr>
        <w:pStyle w:val="pj"/>
      </w:pPr>
      <w:r>
        <w:t>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p w:rsidR="005D5865" w:rsidRDefault="00CF4248">
      <w:pPr>
        <w:pStyle w:val="pj"/>
      </w:pPr>
      <w:r>
        <w:t>6) Қазақстан Республикасының қаржы лизингі туралы заңнамасында көзделген жағдайларда борышкерден лизинг нысанасын талап ету;</w:t>
      </w:r>
    </w:p>
    <w:p w:rsidR="005D5865" w:rsidRDefault="00CF4248">
      <w:pPr>
        <w:pStyle w:val="pj"/>
      </w:pPr>
      <w:r>
        <w:t>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p w:rsidR="005D5865" w:rsidRDefault="00CF4248">
      <w:pPr>
        <w:pStyle w:val="pj"/>
      </w:pPr>
      <w:r>
        <w:t>8) субсидиялау жүзеге асырылатын инвестициялық жобаларды іске асыру мерзімін бұзу;</w:t>
      </w:r>
    </w:p>
    <w:p w:rsidR="005D5865" w:rsidRDefault="00CF4248">
      <w:pPr>
        <w:pStyle w:val="pj"/>
      </w:pPr>
      <w:r>
        <w:t>9) жеке кәсіпкерлік субъектісі ретінде кәсіпкер қызметінің тоқтатып қойылуы/тоқтатылуы.</w:t>
      </w:r>
    </w:p>
    <w:p w:rsidR="005D5865" w:rsidRDefault="00CF4248">
      <w:pPr>
        <w:pStyle w:val="pj"/>
      </w:pPr>
      <w:r>
        <w:t>47. Қаржы агенттігі осы Қағидалардың 46-тармағында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p w:rsidR="005D5865" w:rsidRDefault="00CF4248">
      <w:pPr>
        <w:pStyle w:val="pj"/>
      </w:pPr>
      <w:r>
        <w:t>Бұл ретте қаржы агенттігінің хабарламасында субсидиялауды тоқтату/қайта бастау туралы негіздеме көрсетіледі.</w:t>
      </w:r>
    </w:p>
    <w:p w:rsidR="005D5865" w:rsidRDefault="00CF4248">
      <w:pPr>
        <w:pStyle w:val="pj"/>
      </w:pPr>
      <w:r>
        <w:t>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субсидиялауды қайта бастау туралы мәселе қаржы агенттігі уәкілетті органының қарауына шығарылады.</w:t>
      </w:r>
    </w:p>
    <w:p w:rsidR="005D5865" w:rsidRDefault="00CF4248">
      <w:pPr>
        <w:pStyle w:val="pj"/>
      </w:pPr>
      <w:r>
        <w:t>49. Қаржы құралы нысаналы/ішінара нысаналы пайдаланылмаған, жоба және/(немесе) кәсіпкер осы Қағидалардың шарттарына сәйкес келмеген кезде қаржы агенттігі 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p w:rsidR="005D5865" w:rsidRDefault="00CF4248">
      <w:pPr>
        <w:pStyle w:val="pj"/>
      </w:pPr>
      <w:r>
        <w:t>Қаржы агенттігіне қайтарылған субсидиялардың сомалары субсидияларды одан әрі төлеу үшін пайдаланылады.</w:t>
      </w:r>
    </w:p>
    <w:p w:rsidR="005D5865" w:rsidRDefault="00CF4248">
      <w:pPr>
        <w:pStyle w:val="pj"/>
      </w:pPr>
      <w:r>
        <w:t>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p w:rsidR="005D5865" w:rsidRDefault="00CF4248">
      <w:pPr>
        <w:pStyle w:val="pj"/>
      </w:pPr>
      <w:r>
        <w:t>51. Кәсіпкерді субсидиялау қайта басталған жағдайда қаржы агенттігі оларға тоқтата тұру кезеңінде төленбеген субсидияларды төлейді, осы Қағидалардың 46-тармағының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p w:rsidR="005D5865" w:rsidRDefault="00CF4248">
      <w:pPr>
        <w:pStyle w:val="pj"/>
      </w:pPr>
      <w:r>
        <w:t>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p w:rsidR="005D5865" w:rsidRDefault="00CF4248">
      <w:pPr>
        <w:pStyle w:val="pj"/>
      </w:pPr>
      <w:r>
        <w:t>53. Осы Қағидалардың 48-тармағында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p w:rsidR="005D5865" w:rsidRDefault="00CF4248">
      <w:pPr>
        <w:pStyle w:val="pj"/>
      </w:pPr>
      <w:r>
        <w:t>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өзара есеп айырысуды салыстырып тексеру актісін қаржы институтына ұсынады.</w:t>
      </w:r>
    </w:p>
    <w:p w:rsidR="005D5865" w:rsidRDefault="00CF4248">
      <w:pPr>
        <w:pStyle w:val="pj"/>
      </w:pPr>
      <w:r>
        <w:t>55. Субсидиялауды қайта бастау кәсіпкер осы Қағидалардың 46-тармағының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3-тарау. Жергілікті атқарушы органдардың қаражаты есебінен субсидиялау</w:t>
      </w:r>
      <w:r>
        <w:rPr>
          <w:rStyle w:val="s1"/>
        </w:rPr>
        <w:br/>
      </w:r>
      <w:r>
        <w:rPr>
          <w:rStyle w:val="s1"/>
        </w:rPr>
        <w:br/>
      </w:r>
      <w:r>
        <w:rPr>
          <w:rStyle w:val="s1"/>
        </w:rPr>
        <w:br/>
        <w:t>1-параграф. Субсидия беру шарттары</w:t>
      </w:r>
    </w:p>
    <w:p w:rsidR="005D5865" w:rsidRDefault="00CF4248">
      <w:pPr>
        <w:pStyle w:val="pc"/>
      </w:pPr>
      <w:r>
        <w:rPr>
          <w:b/>
          <w:bCs/>
        </w:rPr>
        <w:t> </w:t>
      </w:r>
    </w:p>
    <w:p w:rsidR="005D5865" w:rsidRDefault="00CF4248">
      <w:pPr>
        <w:pStyle w:val="pj"/>
      </w:pPr>
      <w:r>
        <w:t>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p w:rsidR="005D5865" w:rsidRDefault="00CF4248">
      <w:pPr>
        <w:pStyle w:val="pj"/>
      </w:pPr>
      <w:r>
        <w:t>Өңірлік үйлестіруші қаржы агенттігіне жоба бойынша жазбаша нысанда мынадай ақпаратты қамтитын хабарлама жібереді:</w:t>
      </w:r>
    </w:p>
    <w:p w:rsidR="005D5865" w:rsidRDefault="00CF4248">
      <w:pPr>
        <w:pStyle w:val="pj"/>
      </w:pPr>
      <w:r>
        <w:t>ЖКС атауы;</w:t>
      </w:r>
    </w:p>
    <w:p w:rsidR="005D5865" w:rsidRDefault="00CF4248">
      <w:pPr>
        <w:pStyle w:val="pj"/>
      </w:pPr>
      <w:r>
        <w:t>кәсіпкерлік субъектісінің санаты;</w:t>
      </w:r>
    </w:p>
    <w:p w:rsidR="005D5865" w:rsidRDefault="00CF4248">
      <w:pPr>
        <w:pStyle w:val="pj"/>
      </w:pPr>
      <w:r>
        <w:t>ЭҚЖЖ бойынша сала;</w:t>
      </w:r>
    </w:p>
    <w:p w:rsidR="005D5865" w:rsidRDefault="00CF4248">
      <w:pPr>
        <w:pStyle w:val="pj"/>
      </w:pPr>
      <w:r>
        <w:t>жобаның атауы және құны;</w:t>
      </w:r>
    </w:p>
    <w:p w:rsidR="005D5865" w:rsidRDefault="00CF4248">
      <w:pPr>
        <w:pStyle w:val="pj"/>
      </w:pPr>
      <w:r>
        <w:t>кредиттің мақсаты;</w:t>
      </w:r>
    </w:p>
    <w:p w:rsidR="005D5865" w:rsidRDefault="00CF4248">
      <w:pPr>
        <w:pStyle w:val="pj"/>
      </w:pPr>
      <w:r>
        <w:t>қаржыландыру түрі (жаңартылатын және/немесе жаңартылмайтын негіздегі кредиттік желі);</w:t>
      </w:r>
    </w:p>
    <w:p w:rsidR="005D5865" w:rsidRDefault="00CF4248">
      <w:pPr>
        <w:pStyle w:val="pj"/>
      </w:pPr>
      <w:r>
        <w:t>ЕДБ атауы;</w:t>
      </w:r>
    </w:p>
    <w:p w:rsidR="005D5865" w:rsidRDefault="00CF4248">
      <w:pPr>
        <w:pStyle w:val="pj"/>
      </w:pPr>
      <w:r>
        <w:t>кредиттің ең көп сомасы;</w:t>
      </w:r>
    </w:p>
    <w:p w:rsidR="005D5865" w:rsidRDefault="00CF4248">
      <w:pPr>
        <w:pStyle w:val="pj"/>
      </w:pPr>
      <w:r>
        <w:t>кредит валютасы, номиналды мөлшерлеме және субсидияланатын бөлік;</w:t>
      </w:r>
    </w:p>
    <w:p w:rsidR="005D5865" w:rsidRDefault="00CF4248">
      <w:pPr>
        <w:pStyle w:val="pj"/>
      </w:pPr>
      <w:r>
        <w:t>кредит және субсидиялау мерзімі (айлармен);</w:t>
      </w:r>
    </w:p>
    <w:p w:rsidR="005D5865" w:rsidRDefault="00CF4248">
      <w:pPr>
        <w:pStyle w:val="pj"/>
      </w:pPr>
      <w:r>
        <w:t>жобаны субсидиялаудың бүкіл мерзіміне бөлінетін жалпы субсидия сомасы.</w:t>
      </w:r>
    </w:p>
    <w:p w:rsidR="005D5865" w:rsidRDefault="00CF4248">
      <w:pPr>
        <w:pStyle w:val="pj"/>
      </w:pPr>
      <w:r>
        <w:t>Қаржы агенттігі осы Қағидалардың 7, 8, 9-тармақтарында көрсетілген талаптарды сақтай отырып, жазбаша хабарламада көрсетілген шарттар шегінде субсидиялауды жүзеге асырады.</w:t>
      </w:r>
    </w:p>
    <w:p w:rsidR="005D5865" w:rsidRDefault="00CF4248">
      <w:pPr>
        <w:pStyle w:val="pj"/>
      </w:pPr>
      <w:r>
        <w:t>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p w:rsidR="005D5865" w:rsidRDefault="00CF4248">
      <w:pPr>
        <w:pStyle w:val="pj"/>
      </w:pPr>
      <w:r>
        <w:t>Бұл ретте өңірлік үйлестіруші:</w:t>
      </w:r>
    </w:p>
    <w:p w:rsidR="005D5865" w:rsidRDefault="00CF4248">
      <w:pPr>
        <w:pStyle w:val="pj"/>
      </w:pPr>
      <w:r>
        <w:t>жобаны қосу туралы хабарламада көрсетілген субсидиялаудың бүкіл мерзіміне субсидияларды уақтылы және толық қаржыландыруды қамтамасыз етуге;</w:t>
      </w:r>
    </w:p>
    <w:p w:rsidR="005D5865" w:rsidRDefault="00CF4248">
      <w:pPr>
        <w:pStyle w:val="pj"/>
      </w:pPr>
      <w:r>
        <w:t>жергілікті бюджет жобасында субсидиялар қолданысының бүкіл кезеңіне қаражат бөлуді көздеуге міндеттенеді.</w:t>
      </w:r>
    </w:p>
    <w:p w:rsidR="005D5865" w:rsidRDefault="00CF4248">
      <w:pPr>
        <w:pStyle w:val="pj"/>
      </w:pPr>
      <w:r>
        <w:t>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p w:rsidR="005D5865" w:rsidRDefault="00CF4248">
      <w:pPr>
        <w:pStyle w:val="pj"/>
      </w:pPr>
      <w:r>
        <w:t>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p w:rsidR="005D5865" w:rsidRDefault="00CF4248">
      <w:pPr>
        <w:pStyle w:val="pj"/>
      </w:pPr>
      <w:r>
        <w:t>Бұл ретте жоғарыда көрсетілген көрсеткіштерді субсидиялау түрінде тікелей қолдау алған/алатын ЖКС растайды.</w:t>
      </w:r>
    </w:p>
    <w:p w:rsidR="005D5865" w:rsidRDefault="00CF4248">
      <w:pPr>
        <w:pStyle w:val="pj"/>
      </w:pPr>
      <w:r>
        <w:t>Айналым қаражатын толықтыру мақсаттарына бағытталған ЖКС кредиттері бойынша осы тармақта көзделген талаптар қолданылмайды.</w:t>
      </w:r>
    </w:p>
    <w:p w:rsidR="005D5865" w:rsidRDefault="00CF4248">
      <w:pPr>
        <w:pStyle w:val="pj"/>
      </w:pPr>
      <w:r>
        <w:t>58. Қаржы институты бұрын 12 (он екі) ай ішінде берген жаңа кредиттер де субсидиялауға жатады.</w:t>
      </w:r>
    </w:p>
    <w:p w:rsidR="005D5865" w:rsidRDefault="00CF4248">
      <w:pPr>
        <w:pStyle w:val="pj"/>
      </w:pPr>
      <w:r>
        <w:t>59. Кредит сомасы, субсидиялау мерзімі, субсидиялау жүзеге асырылатын ЭҚЖЖ бойынша сала өңірлік үйлестірушімен келісу бойынша белгіленеді.</w:t>
      </w:r>
    </w:p>
    <w:p w:rsidR="005D5865" w:rsidRDefault="00CF4248">
      <w:pPr>
        <w:pStyle w:val="pj"/>
      </w:pPr>
      <w:r>
        <w:t>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p w:rsidR="005D5865" w:rsidRDefault="00CF4248">
      <w:pPr>
        <w:pStyle w:val="pj"/>
      </w:pPr>
      <w:r>
        <w:t>ЖКС 12,5 %-ды төлейді, ал айырмасын қаржы агенттігі субсидиялайды.</w:t>
      </w:r>
    </w:p>
    <w:p w:rsidR="005D5865" w:rsidRDefault="00CF4248">
      <w:pPr>
        <w:pStyle w:val="pj"/>
      </w:pPr>
      <w:r>
        <w:t>61. ЕДБ:</w:t>
      </w:r>
    </w:p>
    <w:p w:rsidR="005D5865" w:rsidRDefault="00CF4248">
      <w:pPr>
        <w:pStyle w:val="pj"/>
      </w:pPr>
      <w:r>
        <w:t>1) кредиттеу шарттарының ЖКС бастамасымен өзгеруіне байланысты болған;</w:t>
      </w:r>
    </w:p>
    <w:p w:rsidR="005D5865" w:rsidRDefault="00CF4248">
      <w:pPr>
        <w:pStyle w:val="pj"/>
      </w:pPr>
      <w:r>
        <w:t>2) ЖКС-тің кредит бойынша міндеттемелерді бұзуы себебінен алынатын;</w:t>
      </w:r>
    </w:p>
    <w:p w:rsidR="005D5865" w:rsidRDefault="00CF4248">
      <w:pPr>
        <w:pStyle w:val="pj"/>
      </w:pPr>
      <w:r>
        <w:t>3) есеп айырысу-кассалық қызмет көрсету бойынша төлемдерді қоспағанда, кредитке байланысты қандай да бір комиссия алмайды.</w:t>
      </w:r>
    </w:p>
    <w:p w:rsidR="005D5865" w:rsidRDefault="00CF4248">
      <w:pPr>
        <w:pStyle w:val="pj"/>
      </w:pPr>
      <w:r>
        <w:t>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p w:rsidR="005D5865" w:rsidRDefault="00CF4248">
      <w:pPr>
        <w:pStyle w:val="pj"/>
      </w:pPr>
      <w:r>
        <w:t>62. Жеңілдікті кезеңнің мерзімі кредит берілген күннен бастап 12 (он екі) айдан аспайды.</w:t>
      </w:r>
    </w:p>
    <w:p w:rsidR="005D5865" w:rsidRDefault="00CF4248">
      <w:pPr>
        <w:pStyle w:val="pj"/>
      </w:pPr>
      <w:r>
        <w:t>63. Субсидиялау жүзеге асырылатын инвестициялық жобаларды іске асыру мерзімі субсидиялау басталған күннен бастап 24 (жиырма төрт) айдан аспауға тиіс.</w:t>
      </w:r>
    </w:p>
    <w:p w:rsidR="005D5865" w:rsidRDefault="00CF4248">
      <w:pPr>
        <w:pStyle w:val="pj"/>
      </w:pPr>
      <w:r>
        <w:t>Мынадай:</w:t>
      </w:r>
    </w:p>
    <w:p w:rsidR="005D5865" w:rsidRDefault="00CF4248">
      <w:pPr>
        <w:pStyle w:val="pj"/>
      </w:pPr>
      <w:r>
        <w:t>1) табиғи дүлей апат, соғыс, эпидемия және жобаның орындалуына әсерін тигізетін басқа да болжанбаған оқиғалар сияқты форс-мажорлық мән-жайлар;</w:t>
      </w:r>
    </w:p>
    <w:p w:rsidR="005D5865" w:rsidRDefault="00CF4248">
      <w:pPr>
        <w:pStyle w:val="pj"/>
      </w:pPr>
      <w:r>
        <w:t>2) жобаны іске асыру басталған кезде болжау мүмкін болмаған және бейімделу үшін қосымша уақытты талап ететін заңнамадағы елеулі өзгерістер;</w:t>
      </w:r>
    </w:p>
    <w:p w:rsidR="005D5865" w:rsidRDefault="00CF4248">
      <w:pPr>
        <w:pStyle w:val="pj"/>
      </w:pPr>
      <w:r>
        <w:t>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2-параграф. Субсидия беру үшін қатысушылардың өзара іс-қимыл жасасуы</w:t>
      </w:r>
    </w:p>
    <w:p w:rsidR="005D5865" w:rsidRDefault="00CF4248">
      <w:pPr>
        <w:pStyle w:val="pc"/>
      </w:pPr>
      <w:r>
        <w:rPr>
          <w:b/>
          <w:bCs/>
        </w:rPr>
        <w:t> </w:t>
      </w:r>
    </w:p>
    <w:p w:rsidR="005D5865" w:rsidRDefault="00CF4248">
      <w:pPr>
        <w:pStyle w:val="pj"/>
      </w:pPr>
      <w:r>
        <w:t>64. ЖКС ЕДБ-ның оң шешімімен осы Қағидалардың 56-тармағына сәйкес жоба бойынша жазбаша нысанда хабардар ете отырып, қаржы агенттігіне жүгінеді, оған:</w:t>
      </w:r>
    </w:p>
    <w:p w:rsidR="005D5865" w:rsidRDefault="00CF4248">
      <w:pPr>
        <w:pStyle w:val="pj"/>
      </w:pPr>
      <w:r>
        <w:t>1) осы Қағидаларға 5-қосымшаға сәйкес нысан бойынша өтініш-сауалнама;</w:t>
      </w:r>
    </w:p>
    <w:p w:rsidR="005D5865" w:rsidRDefault="00CF4248">
      <w:pPr>
        <w:pStyle w:val="pj"/>
      </w:pPr>
      <w:r>
        <w:t>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p w:rsidR="005D5865" w:rsidRDefault="00CF4248">
      <w:pPr>
        <w:pStyle w:val="pj"/>
      </w:pPr>
      <w:r>
        <w:t>3) мыналарды:</w:t>
      </w:r>
    </w:p>
    <w:p w:rsidR="005D5865" w:rsidRDefault="00CF4248">
      <w:pPr>
        <w:pStyle w:val="pj"/>
      </w:pPr>
      <w:r>
        <w:t>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w:t>
      </w:r>
    </w:p>
    <w:p w:rsidR="005D5865" w:rsidRDefault="00CF4248">
      <w:pPr>
        <w:pStyle w:val="pj"/>
      </w:pPr>
      <w:r>
        <w:t>4) ЕДБ-ның оң шешімін (ЕДБ шешімі хаттамасынан үзінді көшірме) қамтитын ЖКС жобасының бизнес-жоспары қоса беріледі;</w:t>
      </w:r>
    </w:p>
    <w:p w:rsidR="005D5865" w:rsidRDefault="00CF4248">
      <w:pPr>
        <w:pStyle w:val="pj"/>
      </w:pPr>
      <w:r>
        <w:t>5) ЖКС өтінім берген кезде сұратылатын кезең үшін салық берешегінің жоқ екені туралы анықтаманың болуы талап етіледі.</w:t>
      </w:r>
    </w:p>
    <w:p w:rsidR="005D5865" w:rsidRDefault="00CF4248">
      <w:pPr>
        <w:pStyle w:val="pj"/>
      </w:pPr>
      <w:r>
        <w:t>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p w:rsidR="005D5865" w:rsidRDefault="00CF4248">
      <w:pPr>
        <w:pStyle w:val="pj"/>
      </w:pPr>
      <w:r>
        <w:t>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p w:rsidR="005D5865" w:rsidRDefault="00CF4248">
      <w:pPr>
        <w:pStyle w:val="pj"/>
      </w:pPr>
      <w:r>
        <w:t>66. Қаржы агенттігі жоба осы Қағидалардың шарттарына, сондай-ақ осы Қағидалардың 1-тарауының 7, 8 және 9-тармақтарында көрсетілген шарттарға сәйкес келмеген жағдайларда дәлелді негіздемесімен субсидия беруден бас тартады.</w:t>
      </w:r>
    </w:p>
    <w:p w:rsidR="005D5865" w:rsidRDefault="00CF4248">
      <w:pPr>
        <w:pStyle w:val="pj"/>
      </w:pPr>
      <w:r>
        <w:t>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p w:rsidR="005D5865" w:rsidRDefault="00CF4248">
      <w:pPr>
        <w:pStyle w:val="pj"/>
      </w:pPr>
      <w:r>
        <w:t>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p w:rsidR="005D5865" w:rsidRDefault="00CF4248">
      <w:pPr>
        <w:pStyle w:val="pj"/>
      </w:pPr>
      <w:r>
        <w:t>69. ЖКС жобасын қаржы агенттігінің уәкілетті органы құжаттар топтамасымен ақпарат түскен күннен бастап 5 (бес) жұмыс күні ішінде қарайды.</w:t>
      </w:r>
    </w:p>
    <w:p w:rsidR="005D5865" w:rsidRDefault="00CF4248">
      <w:pPr>
        <w:pStyle w:val="pj"/>
      </w:pPr>
      <w:r>
        <w:t>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6-қосымшаға сәйкес нысан бойынша ілеспе хатпен хаттамадан үзінді, шешім теріс болған жағдайда осы Қағидаларға 7-қосымшаға сәйкес нысан бойынша ілеспе хатпен хаттамадан үзінді жібереді.</w:t>
      </w:r>
    </w:p>
    <w:p w:rsidR="005D5865" w:rsidRDefault="00CF4248">
      <w:pPr>
        <w:pStyle w:val="pj"/>
      </w:pPr>
      <w:r>
        <w:t>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3-параграф. Кәсіпкердің «электрондық үкімет» веб-порталы арқылы электрондық өтінім беруі</w:t>
      </w:r>
    </w:p>
    <w:p w:rsidR="005D5865" w:rsidRDefault="00CF4248">
      <w:pPr>
        <w:pStyle w:val="pc"/>
      </w:pPr>
      <w:r>
        <w:rPr>
          <w:b/>
          <w:bCs/>
        </w:rPr>
        <w:t> </w:t>
      </w:r>
    </w:p>
    <w:p w:rsidR="005D5865" w:rsidRDefault="00CF4248">
      <w:pPr>
        <w:pStyle w:val="pj"/>
      </w:pPr>
      <w:r>
        <w:t>72. ЖКС осы Қағидаларға 5-қосымшаға сәйкес нысан бойынша осы Қағидалардың 56-тармағына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p w:rsidR="005D5865" w:rsidRDefault="00CF4248">
      <w:pPr>
        <w:pStyle w:val="pj"/>
      </w:pPr>
      <w:r>
        <w:t>1) ЖКС жобасын іске асыру бизнес-жоспары не жоба бойынша сараптамалық қорытынды (ЕДБ тиісті жұмыскерінің техникалық-экономикалық қорытындысы/экономикалық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p w:rsidR="005D5865" w:rsidRDefault="00CF4248">
      <w:pPr>
        <w:pStyle w:val="pj"/>
      </w:pPr>
      <w:r>
        <w:t>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p w:rsidR="005D5865" w:rsidRDefault="00CF4248">
      <w:pPr>
        <w:pStyle w:val="pj"/>
      </w:pPr>
      <w:r>
        <w:t>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p w:rsidR="005D5865" w:rsidRDefault="00CF4248">
      <w:pPr>
        <w:pStyle w:val="pj"/>
      </w:pPr>
      <w:r>
        <w:t>74. ЖКС құжаттардың топтамасын толық ұсынбаған жағдайда ақпараттық жүйе оның өтінімін тіркеуге қабылдамайды.</w:t>
      </w:r>
    </w:p>
    <w:p w:rsidR="005D5865" w:rsidRDefault="00CF4248">
      <w:pPr>
        <w:pStyle w:val="pj"/>
      </w:pPr>
      <w:r>
        <w:t>75. ЖКС электрондық өтінімі ақпараттық жүйе арқылы мақұлданған жағдайда:</w:t>
      </w:r>
    </w:p>
    <w:p w:rsidR="005D5865" w:rsidRDefault="00CF4248">
      <w:pPr>
        <w:pStyle w:val="pj"/>
      </w:pPr>
      <w:r>
        <w:t>1) тіркелген өтінім осы Қағидалардың шарттарына сәйкестігі тұрғысынан қарау үшін қаржы агенттігіне жіберіледі;</w:t>
      </w:r>
    </w:p>
    <w:p w:rsidR="005D5865" w:rsidRDefault="00CF4248">
      <w:pPr>
        <w:pStyle w:val="pj"/>
      </w:pPr>
      <w:r>
        <w:t>2) қаржы агенттігі ЖКС-тен түскен өтінімді қарайды.</w:t>
      </w:r>
    </w:p>
    <w:p w:rsidR="005D5865" w:rsidRDefault="00CF4248">
      <w:pPr>
        <w:pStyle w:val="pj"/>
      </w:pPr>
      <w:r>
        <w:t>76. Қаржы агенттігі материалдарды өтінім тіркелген күннен бастап 5 (бес) жұмыс күні ішінде қарайды.</w:t>
      </w:r>
    </w:p>
    <w:p w:rsidR="005D5865" w:rsidRDefault="00CF4248">
      <w:pPr>
        <w:pStyle w:val="pj"/>
      </w:pPr>
      <w:r>
        <w:t>77. Қаржы агенттігі жоба осы Қағидалардың шарттарына, сондай-ақ осы Қағидалардың 1-тарауының 7, 8 және 9-тармақтарында көрсетілген шарттарға сәйкес келмеген жағдайларда дәлелді негіздемесімен субсидия беруден бас тартады.</w:t>
      </w:r>
    </w:p>
    <w:p w:rsidR="005D5865" w:rsidRDefault="00CF4248">
      <w:pPr>
        <w:pStyle w:val="pj"/>
      </w:pPr>
      <w:r>
        <w:t>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p w:rsidR="005D5865" w:rsidRDefault="00CF4248">
      <w:pPr>
        <w:pStyle w:val="pj"/>
      </w:pPr>
      <w:r>
        <w:t>79. Қаржы агенттігі уәкілетті органының отырысында ЖКС өтінімдерін қарау осы Қағидалардың 3-тарауының 2-параграфына сәйкес жүзеге асырылады.</w:t>
      </w:r>
    </w:p>
    <w:p w:rsidR="005D5865" w:rsidRDefault="00CF4248">
      <w:pPr>
        <w:pStyle w:val="pj"/>
      </w:pPr>
      <w:r>
        <w:t>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p w:rsidR="005D5865" w:rsidRDefault="00CF4248">
      <w:pPr>
        <w:pStyle w:val="pj"/>
      </w:pPr>
      <w:r>
        <w:t>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p w:rsidR="005D5865" w:rsidRDefault="00CF4248">
      <w:pPr>
        <w:pStyle w:val="pj"/>
      </w:pPr>
      <w:r>
        <w:t>82. Қатысушылардың субсидия ұсыну кезіндегі одан арғы өзара іс-қимылы осы Қағидалардың 3-тарауының 4-параграфына сәйкес жүзеге асырылады.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4-параграф. Субсидия беру тәртібі</w:t>
      </w:r>
    </w:p>
    <w:p w:rsidR="005D5865" w:rsidRDefault="00CF4248">
      <w:pPr>
        <w:pStyle w:val="pc"/>
      </w:pPr>
      <w:r>
        <w:rPr>
          <w:b/>
          <w:bCs/>
        </w:rPr>
        <w:t> </w:t>
      </w:r>
    </w:p>
    <w:p w:rsidR="005D5865" w:rsidRDefault="00CF4248">
      <w:pPr>
        <w:pStyle w:val="pj"/>
      </w:pPr>
      <w:r>
        <w:t>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8-қосымшаға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w:t>
      </w:r>
    </w:p>
    <w:p w:rsidR="005D5865" w:rsidRDefault="00CF4248">
      <w:pPr>
        <w:pStyle w:val="pj"/>
      </w:pPr>
      <w:r>
        <w:t>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p w:rsidR="005D5865" w:rsidRDefault="00CF4248">
      <w:pPr>
        <w:pStyle w:val="pj"/>
      </w:pPr>
      <w:r>
        <w:t>85. Субсидиялау шартын:</w:t>
      </w:r>
    </w:p>
    <w:p w:rsidR="005D5865" w:rsidRDefault="00CF4248">
      <w:pPr>
        <w:pStyle w:val="pj"/>
      </w:pPr>
      <w:r>
        <w:t>1) ЕДБ қаржы агенттігінен хаттама/шешім алған кезден бастап 10 (он) жұмыс күні ішінде;</w:t>
      </w:r>
    </w:p>
    <w:p w:rsidR="005D5865" w:rsidRDefault="00CF4248">
      <w:pPr>
        <w:pStyle w:val="pj"/>
      </w:pPr>
      <w:r>
        <w:t>2) қаржы агенттігі ЕДБ-ден субсидиялау шартын алған кезден бастап 3 (үш) жұмыс күні ішінде жасайды.</w:t>
      </w:r>
    </w:p>
    <w:p w:rsidR="005D5865" w:rsidRDefault="00CF4248">
      <w:pPr>
        <w:pStyle w:val="pj"/>
      </w:pPr>
      <w:r>
        <w:t>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p w:rsidR="005D5865" w:rsidRDefault="00CF4248">
      <w:pPr>
        <w:pStyle w:val="pj"/>
      </w:pPr>
      <w:r>
        <w:t>86. Тиісті өңірлік үйлестірушіден субсидиялау үшін бюджет қаражаты болмаған жағдайда субсидиялау шартына қол қойылмайды.</w:t>
      </w:r>
    </w:p>
    <w:p w:rsidR="005D5865" w:rsidRDefault="00CF4248">
      <w:pPr>
        <w:pStyle w:val="pj"/>
      </w:pPr>
      <w:r>
        <w:t>87. Егер ЕДБ осы Қағидалардың 85-тармағының 1) тармақшасында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p w:rsidR="005D5865" w:rsidRDefault="00CF4248">
      <w:pPr>
        <w:pStyle w:val="pj"/>
      </w:pPr>
      <w:r>
        <w:t>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p w:rsidR="005D5865" w:rsidRDefault="00CF4248">
      <w:pPr>
        <w:pStyle w:val="pj"/>
      </w:pPr>
      <w:r>
        <w:t>89. ЕДБ ескертулерді жойған жағдайда қаржы агенттігі субсидиялау шартына қол қояды.</w:t>
      </w:r>
    </w:p>
    <w:p w:rsidR="005D5865" w:rsidRDefault="00CF4248">
      <w:pPr>
        <w:pStyle w:val="pj"/>
      </w:pPr>
      <w:r>
        <w:t>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p w:rsidR="005D5865" w:rsidRDefault="00CF4248">
      <w:pPr>
        <w:pStyle w:val="pj"/>
      </w:pPr>
      <w:r>
        <w:t>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p w:rsidR="005D5865" w:rsidRDefault="00CF4248">
      <w:pPr>
        <w:pStyle w:val="pj"/>
      </w:pPr>
      <w:r>
        <w:t>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p w:rsidR="005D5865" w:rsidRDefault="00CF4248">
      <w:pPr>
        <w:pStyle w:val="pj"/>
      </w:pPr>
      <w:r>
        <w:t>93. Қаржы агенттігі субсидиялау шартына қол қойғаннан кейін субсидия төлейді.</w:t>
      </w:r>
    </w:p>
    <w:p w:rsidR="005D5865" w:rsidRDefault="00CF4248">
      <w:pPr>
        <w:pStyle w:val="pj"/>
      </w:pPr>
      <w:r>
        <w:t>Жобалар бойынша субсидиялар тиісті өңірлік үйлестірушінің қаражаты болған кезде төленеді.</w:t>
      </w:r>
    </w:p>
    <w:p w:rsidR="005D5865" w:rsidRDefault="00CF4248">
      <w:pPr>
        <w:pStyle w:val="pj"/>
      </w:pPr>
      <w:r>
        <w:t>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p w:rsidR="005D5865" w:rsidRDefault="00CF4248">
      <w:pPr>
        <w:pStyle w:val="pj"/>
      </w:pPr>
      <w:r>
        <w:t>95. ЕДБ қаржы агенттігіне субсидиялар сомаларын аудару үшін ағымдағы шот ашады.</w:t>
      </w:r>
    </w:p>
    <w:p w:rsidR="005D5865" w:rsidRDefault="00CF4248">
      <w:pPr>
        <w:pStyle w:val="pj"/>
      </w:pPr>
      <w:r>
        <w:t>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p w:rsidR="005D5865" w:rsidRDefault="00CF4248">
      <w:pPr>
        <w:pStyle w:val="pj"/>
      </w:pPr>
      <w:r>
        <w:t>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p w:rsidR="005D5865" w:rsidRDefault="00CF4248">
      <w:pPr>
        <w:pStyle w:val="pj"/>
      </w:pPr>
      <w:r>
        <w:t>халықаралық рейтингтік агенттіктердегі кредиттік рейтинг Standard&amp;Poors рейтингтер шкаласы бойынша «В» деңгейінен төмендеген;</w:t>
      </w:r>
    </w:p>
    <w:p w:rsidR="005D5865" w:rsidRDefault="00CF4248">
      <w:pPr>
        <w:pStyle w:val="pj"/>
      </w:pPr>
      <w:r>
        <w:t>К4 коэффициентінің мәні 0,4 деңгейінен төмендеген;</w:t>
      </w:r>
    </w:p>
    <w:p w:rsidR="005D5865" w:rsidRDefault="00CF4248">
      <w:pPr>
        <w:pStyle w:val="pj"/>
      </w:pPr>
      <w:r>
        <w:t>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p w:rsidR="005D5865" w:rsidRDefault="00CF4248">
      <w:pPr>
        <w:pStyle w:val="pj"/>
      </w:pPr>
      <w:r>
        <w:t>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p w:rsidR="005D5865" w:rsidRDefault="00CF4248">
      <w:pPr>
        <w:pStyle w:val="pj"/>
      </w:pPr>
      <w:r>
        <w:t>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p w:rsidR="005D5865" w:rsidRDefault="00CF4248">
      <w:pPr>
        <w:pStyle w:val="pj"/>
      </w:pPr>
      <w:r>
        <w:t>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p w:rsidR="005D5865" w:rsidRDefault="00CF4248">
      <w:pPr>
        <w:pStyle w:val="pj"/>
      </w:pPr>
      <w:r>
        <w:t>99. ЖКС шартқа сәйкес өтеу графигі бойынша ЕДБ-ға субсидияланбайтын бөліктің төлемін жүргізеді.</w:t>
      </w:r>
    </w:p>
    <w:p w:rsidR="005D5865" w:rsidRDefault="00CF4248">
      <w:pPr>
        <w:pStyle w:val="pj"/>
      </w:pPr>
      <w:r>
        <w:t>100. ЖКС-тің кредит бойынша төлемді (негізгі борыш пен субсидияланбайтын бөлікті) толық төлеуді жүргізу фактісі бойынша ЕДБ:</w:t>
      </w:r>
    </w:p>
    <w:p w:rsidR="005D5865" w:rsidRDefault="00CF4248">
      <w:pPr>
        <w:pStyle w:val="pj"/>
      </w:pPr>
      <w:r>
        <w:t>1) кредит бойынша кәсіпкер жоспарлы төлемді өтеген күні қаржы агенттігінің шотында қаражат болған;</w:t>
      </w:r>
    </w:p>
    <w:p w:rsidR="005D5865" w:rsidRDefault="00CF4248">
      <w:pPr>
        <w:pStyle w:val="pj"/>
      </w:pPr>
      <w:r>
        <w:t>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p w:rsidR="005D5865" w:rsidRDefault="00CF4248">
      <w:pPr>
        <w:pStyle w:val="pj"/>
      </w:pPr>
      <w:r>
        <w:t>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p w:rsidR="005D5865" w:rsidRDefault="00CF4248">
      <w:pPr>
        <w:pStyle w:val="pj"/>
      </w:pPr>
      <w:r>
        <w:t>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p w:rsidR="005D5865" w:rsidRDefault="00CF4248">
      <w:pPr>
        <w:pStyle w:val="pj"/>
      </w:pPr>
      <w:r>
        <w:t>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p w:rsidR="005D5865" w:rsidRDefault="00CF4248">
      <w:pPr>
        <w:pStyle w:val="pj"/>
      </w:pPr>
      <w:r>
        <w:t>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p w:rsidR="005D5865" w:rsidRDefault="00CF4248">
      <w:pPr>
        <w:pStyle w:val="pj"/>
      </w:pPr>
      <w:r>
        <w:t>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ішінде хаттамамен ресімделеді. Бұл ретте қаржыландыру шарттарында жасалған өзгерістер хаттамада/шешімде нақты көрсетіледі.</w:t>
      </w:r>
    </w:p>
    <w:p w:rsidR="005D5865" w:rsidRDefault="00CF4248">
      <w:pPr>
        <w:pStyle w:val="pj"/>
      </w:pPr>
      <w:r>
        <w:t>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p w:rsidR="005D5865" w:rsidRDefault="00CF4248">
      <w:pPr>
        <w:pStyle w:val="pj"/>
      </w:pPr>
      <w:r>
        <w:t>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p w:rsidR="005D5865" w:rsidRDefault="00CF4248">
      <w:pPr>
        <w:pStyle w:val="pj"/>
      </w:pPr>
      <w:r>
        <w:t>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p w:rsidR="005D5865" w:rsidRDefault="00CF4248">
      <w:pPr>
        <w:pStyle w:val="pj"/>
      </w:pPr>
      <w:r>
        <w:t>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p w:rsidR="005D5865" w:rsidRDefault="00CF4248">
      <w:pPr>
        <w:pStyle w:val="pj"/>
      </w:pPr>
      <w:r>
        <w:t>108. Субсидиялауды тоқтата тұру, тоқтату және қайта бастау тәртібі осы Қағидалардың 2-тарауының 4-параграфына сәйкес жүзеге асырылады.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4-тарау. Жобалардың іске асырылуын мониторингілеу</w:t>
      </w:r>
    </w:p>
    <w:p w:rsidR="005D5865" w:rsidRDefault="00CF4248">
      <w:pPr>
        <w:pStyle w:val="pc"/>
      </w:pPr>
      <w:r>
        <w:rPr>
          <w:b/>
          <w:bCs/>
        </w:rPr>
        <w:t> </w:t>
      </w:r>
    </w:p>
    <w:p w:rsidR="005D5865" w:rsidRDefault="00CF4248">
      <w:pPr>
        <w:pStyle w:val="pj"/>
      </w:pPr>
      <w:r>
        <w:t>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p w:rsidR="005D5865" w:rsidRDefault="00CF4248">
      <w:pPr>
        <w:pStyle w:val="pj"/>
      </w:pPr>
      <w:r>
        <w:t>Қаржы агенттігінің функцияларына:</w:t>
      </w:r>
    </w:p>
    <w:p w:rsidR="005D5865" w:rsidRDefault="00CF4248">
      <w:pPr>
        <w:pStyle w:val="pj"/>
      </w:pPr>
      <w:r>
        <w:t>1) қаржы институты ұсынатын деректер мен құжаттар негізінде өзімен шарт/субсидиялау туралы шарт жасалған кәсіпкердің/ЖКС-тің қаржы құралын нысаналы пайдалануын мониторингілеу;</w:t>
      </w:r>
    </w:p>
    <w:p w:rsidR="005D5865" w:rsidRDefault="00CF4248">
      <w:pPr>
        <w:pStyle w:val="pj"/>
      </w:pPr>
      <w:r>
        <w:t>2) қаржы институты ұсынатын деректер негізінде кәсіпкердің/ЖКС-тің төлем тәртібін мониторингілеу;</w:t>
      </w:r>
    </w:p>
    <w:p w:rsidR="005D5865" w:rsidRDefault="00CF4248">
      <w:pPr>
        <w:pStyle w:val="pj"/>
      </w:pPr>
      <w:r>
        <w:t>3) жобаның іске асырылуын (қаржы лизингі шарты бойынша лизинг нысанасын пайдалануды) мониторингілеу;</w:t>
      </w:r>
    </w:p>
    <w:p w:rsidR="005D5865" w:rsidRDefault="00CF4248">
      <w:pPr>
        <w:pStyle w:val="pj"/>
      </w:pPr>
      <w:r>
        <w:t>4) жобаның және (немесе) кәсіпкердің/ЖКС-тің осы Қағидалардың шарттарына және (немесе) қаржы агенттігінің шешіміне сәйкестігін мониторингілеу жатады.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5-тарау. Өтпелі ережелер</w:t>
      </w:r>
    </w:p>
    <w:p w:rsidR="005D5865" w:rsidRDefault="00CF4248">
      <w:pPr>
        <w:pStyle w:val="pc"/>
      </w:pPr>
      <w:r>
        <w:rPr>
          <w:b/>
          <w:bCs/>
        </w:rPr>
        <w:t> </w:t>
      </w:r>
    </w:p>
    <w:p w:rsidR="005D5865" w:rsidRDefault="00CF4248">
      <w:pPr>
        <w:pStyle w:val="pj"/>
      </w:pPr>
      <w:r>
        <w:t>110. Кәсіпкерлікті қолдаудың бұрын бекітілген бағдарламалары шеңберінде мақұлданған жобалар бойынша шешімдер қаржы агенттігінің уәкілетті органы бұрын мақұлдаған шарттарда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p w:rsidR="005D5865" w:rsidRDefault="00CF4248">
      <w:pPr>
        <w:pStyle w:val="pj"/>
      </w:pPr>
      <w:r>
        <w:t>Кәсіпкерлікті қолдаудың бұрын бекітілген бағдарламасы/кәсіпкерлікті қолдаудың бұрын бекітілген бағдарламалары - Қазақстан Республикасы Үкіметінің 2019 жылғы 24 желтоқсандағы № 968 қаулысымен бекітілген «Бизнестің жол картасы - 2025»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w:t>
      </w:r>
    </w:p>
    <w:p w:rsidR="005D5865" w:rsidRDefault="00CF4248">
      <w:pPr>
        <w:pStyle w:val="pj"/>
      </w:pPr>
      <w:r>
        <w:t>Кәсіпкерлікті қолдаудың бұрын бекітілген бағдарламалары шеңберінде қаржы агенттігінің уәкілетті органы мақұлдаған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p w:rsidR="005D5865" w:rsidRDefault="00CF4248">
      <w:pPr>
        <w:pStyle w:val="pj"/>
      </w:pPr>
      <w:r>
        <w:t>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p w:rsidR="005D5865" w:rsidRDefault="00CF4248">
      <w:pPr>
        <w:pStyle w:val="pj"/>
      </w:pPr>
      <w:r>
        <w:t>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p w:rsidR="005D5865" w:rsidRDefault="00CF4248">
      <w:pPr>
        <w:pStyle w:val="pj"/>
      </w:pPr>
      <w:r>
        <w:t>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p w:rsidR="005D5865" w:rsidRDefault="00CF4248">
      <w:pPr>
        <w:pStyle w:val="pj"/>
      </w:pPr>
      <w:r>
        <w:t>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p w:rsidR="005D5865" w:rsidRDefault="00CF4248">
      <w:pPr>
        <w:pStyle w:val="pj"/>
      </w:pPr>
      <w:r>
        <w:t>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p w:rsidR="005D5865" w:rsidRDefault="00CF4248">
      <w:pPr>
        <w:pStyle w:val="pj"/>
      </w:pPr>
      <w:r>
        <w:t>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p w:rsidR="005D5865" w:rsidRDefault="00CF4248">
      <w:pPr>
        <w:pStyle w:val="pj"/>
      </w:pPr>
      <w:r>
        <w:t>Бұл ретте жасалған өзгерістер (келісуден бас тарту) келісу хатында анық көрсетіледі.</w:t>
      </w:r>
    </w:p>
    <w:p w:rsidR="005D5865" w:rsidRDefault="00CF4248">
      <w:pPr>
        <w:pStyle w:val="pc"/>
      </w:pPr>
      <w:r>
        <w:t> </w:t>
      </w:r>
    </w:p>
    <w:p w:rsidR="005D5865" w:rsidRDefault="00CF4248">
      <w:pPr>
        <w:pStyle w:val="pr"/>
      </w:pPr>
      <w:r>
        <w:t>Субсидиялау қағидаларына</w:t>
      </w:r>
    </w:p>
    <w:p w:rsidR="005D5865" w:rsidRDefault="00CF4248">
      <w:pPr>
        <w:pStyle w:val="pr"/>
      </w:pPr>
      <w:r>
        <w:t>1-қосымша</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Экономикалық қызметтің басым түрлерінің тізбесі</w:t>
      </w:r>
    </w:p>
    <w:p w:rsidR="005D5865" w:rsidRDefault="00CF4248">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23"/>
        <w:gridCol w:w="2237"/>
        <w:gridCol w:w="6575"/>
      </w:tblGrid>
      <w:tr w:rsidR="005D5865">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Р/с №</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Экономикалық қызмет түрлерінің жалпы жіктеуішінің коды</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Атауы</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2</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1.Өңдеу өнеркәсібінде</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Тамақ өнімдерінің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11.06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Уыт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11.07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Алкогольсіз сусындар, минералды сулар және шөлмекке құйылған басқа да сулар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4</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Текстиль бұйымдарының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Киім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Былғары және соған жататын өнім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Жиһаздан басқа, ағаш және тоз бұйымдарының өндірісі; сабаннан және тоқуға арналған материалдардан жасалған бұйымдар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Қағаз және қағаз өнімдерінің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9</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Полиграфиялық қызмет және жазылған ақпарат жеткізгіштерін тыңдап-көрсету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Химия өнеркәсібі өнімдерінің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Негізгі фармацевтикалық өнімдер мен фармацевтикалық препараттар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12</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Резеңке және пластмасса бұйымдарының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де бейметалл минералдық өнімдер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14</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24</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Металлургия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Машиналар мен жабдықтардан басқа дайын металл бұйымдарын шығару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Компьютерлер, электрондық және оптикалық жабдықтар шығару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27</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Электр жабдықтарын шығару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Басқа топтамаларға енгізілмеген машиналар мен жабдықтар шығару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19</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29</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Автомобильдер, тіркемелер және жартылай тіркемелер шығару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Басқа көлік құралдарын шығару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Жиһаз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22</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де дайын бұйымдар өндірісі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Машиналар мен жабдықтарды жөндеу және орнату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 Көрсетілетін қызметтер және өзге де қызмет түрлері бойынша</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Ауыл, орман және балық шаруашылығы</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24</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01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03</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Балық аулау және балық өсіру ***</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Көлік және қоймаға жинау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49.41</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Жүк автомобиль көлігінің қызметі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27</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52</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Жүктерді қоймаға жинау және қосалқы көлік қызметі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Тұру және тамақтану бойынша көрсетілетін қызметттерді ұсыну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55.10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Қонақүйлердің және тұруға арналған соған ұқсас орындардың көрсетілетін қызметтерді ұсынуы****</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29</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55.20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Демалыс күндерінде және қысқа мерзімді тұрудың өзге де кезеңдеріне баспана беру*****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55.30</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Кемпингтердің, автофургондарға және тұруға арналған автотіркемелерге арналған тұрақтардың көрсетілетін қызметтерді ұсынуы</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Ақпарат және байланыс</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Баспа қызметі******</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Жылжымайтын мүлікпен жасалатын операциялар</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32</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68.20.8</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Жеке меншік немесе жалға алынған қойма үй-жайларын жалдау (қосалқы жалдау) және басқару*******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Кәсіптік, ғылыми және техникалық қызмет</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75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Ветеринариялық қызмет</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Білім беру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34</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85</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Білім беру********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48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Денсаулық сақтау және халыққа әлеуметтік қызмет көрсету</w:t>
            </w:r>
          </w:p>
        </w:tc>
      </w:tr>
      <w:tr w:rsidR="005D5865">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86</w:t>
            </w:r>
          </w:p>
        </w:tc>
        <w:tc>
          <w:tcPr>
            <w:tcW w:w="3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Денсаулық сақтау саласындағы қызмет*********</w:t>
            </w:r>
          </w:p>
        </w:tc>
      </w:tr>
    </w:tbl>
    <w:p w:rsidR="005D5865" w:rsidRDefault="00CF4248">
      <w:pPr>
        <w:pStyle w:val="pj"/>
      </w:pPr>
      <w:r>
        <w:t> </w:t>
      </w:r>
    </w:p>
    <w:p w:rsidR="005D5865" w:rsidRDefault="00CF4248">
      <w:pPr>
        <w:pStyle w:val="pj"/>
      </w:pPr>
      <w:r>
        <w:t>* тауарлық бетон өндірісін қоспағанда (экономикалық қызмет түрлерінің жалпы жіктеуішінің (бұдан әрі - ЭҚЖЖ) коды «23.63»);</w:t>
      </w:r>
    </w:p>
    <w:p w:rsidR="005D5865" w:rsidRDefault="00CF4248">
      <w:pPr>
        <w:pStyle w:val="pj"/>
      </w:pPr>
      <w:r>
        <w:t>** шойын, болат және ферроқорытпа өндірісін (ЭҚЖЖ коды «24.10»), ядролық отынды қайта өңдеу (ЭҚЖЖ коды «24.46»), шойын құю (ЭҚЖЖ коды «24.51»), болат құю (ЭҚЖЖ коды «24.52») қоспағанда;</w:t>
      </w:r>
    </w:p>
    <w:p w:rsidR="005D5865" w:rsidRDefault="00CF4248">
      <w:pPr>
        <w:pStyle w:val="pj"/>
      </w:pPr>
      <w:r>
        <w:t>*** осы ЭҚЖЖ-ның коды ауыл шаруашылығы тауарларын өндіруді, қайта өңдеуді, консервациялауды көздейді;</w:t>
      </w:r>
    </w:p>
    <w:p w:rsidR="005D5865" w:rsidRDefault="00CF4248">
      <w:pPr>
        <w:pStyle w:val="pj"/>
      </w:pPr>
      <w:r>
        <w:t>**** бес жұлдызды отельдерді қоспағанда;</w:t>
      </w:r>
    </w:p>
    <w:p w:rsidR="005D5865" w:rsidRDefault="00CF4248">
      <w:pPr>
        <w:pStyle w:val="pj"/>
      </w:pPr>
      <w:r>
        <w:t>***** апартаменттерді, пәтерлерді және тұрғын үйлерді қоспағанда;</w:t>
      </w:r>
    </w:p>
    <w:p w:rsidR="005D5865" w:rsidRDefault="00CF4248">
      <w:pPr>
        <w:pStyle w:val="pj"/>
      </w:pPr>
      <w:r>
        <w:t>****** осы ЭҚЖЖ коды кітаптар, брошюралар, буклеттер және осыған ұқсас баспа өнімдерін, соның ішінде сөздіктер мен энциклопедиялар шығаруды, мектепте білім беруге арналған атластар, карталар мен сызбалар шығаруды көздейді;</w:t>
      </w:r>
    </w:p>
    <w:p w:rsidR="005D5865" w:rsidRDefault="00CF4248">
      <w:pPr>
        <w:pStyle w:val="pj"/>
      </w:pPr>
      <w:r>
        <w:t>******* осы ЭҚЖЖ коды қойма үй-жайлары мен қойма алаңдарын жалға беруді көздейді;</w:t>
      </w:r>
    </w:p>
    <w:p w:rsidR="005D5865" w:rsidRDefault="00CF4248">
      <w:pPr>
        <w:pStyle w:val="pj"/>
      </w:pPr>
      <w:r>
        <w:t>******** мынадай белгілердің бірі бар:</w:t>
      </w:r>
    </w:p>
    <w:p w:rsidR="005D5865" w:rsidRDefault="00CF4248">
      <w:pPr>
        <w:pStyle w:val="pj"/>
      </w:pPr>
      <w:r>
        <w:t>орта білімге мемлекеттік білім беру тапсырысы көзделмеген;</w:t>
      </w:r>
    </w:p>
    <w:p w:rsidR="005D5865" w:rsidRDefault="00CF4248">
      <w:pPr>
        <w:pStyle w:val="pj"/>
      </w:pPr>
      <w:r>
        <w:t>операциялық және (немесе) инвестициялық шығындарды өтеу көзделген жекеменшік мектептерді;</w:t>
      </w:r>
    </w:p>
    <w:p w:rsidR="005D5865" w:rsidRDefault="00CF4248">
      <w:pPr>
        <w:pStyle w:val="pj"/>
      </w:pPr>
      <w:r>
        <w:t>сондай-ақ 85.53 «Көлік құралдары жүргізушілерін даярлау мектептерінің қызметі», 85.59 «Басқа топтамаларға енгізілмеген білім берудің өзге де түрлері» ЭҚЖЖ кодтарын қоспағанда;</w:t>
      </w:r>
    </w:p>
    <w:p w:rsidR="005D5865" w:rsidRDefault="00CF4248">
      <w:pPr>
        <w:pStyle w:val="pj"/>
      </w:pPr>
      <w:r>
        <w:t>*********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 жеке медициналық мекемелер де кіруі мүмкін:</w:t>
      </w:r>
    </w:p>
    <w:p w:rsidR="005D5865" w:rsidRDefault="00CF4248">
      <w:pPr>
        <w:pStyle w:val="pj"/>
      </w:pPr>
      <w:r>
        <w:t>тек VIP-көрсетілетін қызметтер (жайлылығы жоғары палаталар, премиум сервис және өзгелері) көзделген;</w:t>
      </w:r>
    </w:p>
    <w:p w:rsidR="005D5865" w:rsidRDefault="00CF4248">
      <w:pPr>
        <w:pStyle w:val="pj"/>
      </w:pPr>
      <w:r>
        <w:t>көрсетілетін қызметтердің құны орташа нарықтық көрсеткіштерден едәуір асып түседі;</w:t>
      </w:r>
    </w:p>
    <w:p w:rsidR="005D5865" w:rsidRDefault="00CF4248">
      <w:pPr>
        <w:pStyle w:val="pj"/>
      </w:pPr>
      <w:r>
        <w:t>халықтың қалың тобы үшін базалық медициналық көрсетілетін қызметтер қолжетімді емес.</w:t>
      </w:r>
    </w:p>
    <w:p w:rsidR="005D5865" w:rsidRDefault="00CF4248">
      <w:pPr>
        <w:pStyle w:val="pr"/>
      </w:pPr>
      <w:r>
        <w:t> </w:t>
      </w:r>
    </w:p>
    <w:p w:rsidR="005D5865" w:rsidRDefault="00CF4248">
      <w:pPr>
        <w:pStyle w:val="pr"/>
      </w:pPr>
      <w:r>
        <w:t>Субсидиялау қағидаларына</w:t>
      </w:r>
    </w:p>
    <w:p w:rsidR="005D5865" w:rsidRDefault="00CF4248">
      <w:pPr>
        <w:pStyle w:val="pr"/>
      </w:pPr>
      <w:r>
        <w:t>2-қосымша</w:t>
      </w:r>
    </w:p>
    <w:p w:rsidR="005D5865" w:rsidRDefault="00CF4248">
      <w:pPr>
        <w:pStyle w:val="pr"/>
      </w:pPr>
      <w:r>
        <w:t> </w:t>
      </w:r>
    </w:p>
    <w:p w:rsidR="005D5865" w:rsidRDefault="00CF4248">
      <w:pPr>
        <w:pStyle w:val="pr"/>
      </w:pPr>
      <w:r>
        <w:t>Нысан</w:t>
      </w:r>
    </w:p>
    <w:p w:rsidR="005D5865" w:rsidRDefault="00CF4248">
      <w:pPr>
        <w:pStyle w:val="pr"/>
      </w:pPr>
      <w:r>
        <w:t> </w:t>
      </w:r>
    </w:p>
    <w:p w:rsidR="005D5865" w:rsidRDefault="00CF4248">
      <w:pPr>
        <w:pStyle w:val="pr"/>
      </w:pPr>
      <w:r>
        <w:t>«Даму» кәсіпкерлікті</w:t>
      </w:r>
    </w:p>
    <w:p w:rsidR="005D5865" w:rsidRDefault="00CF4248">
      <w:pPr>
        <w:pStyle w:val="pr"/>
      </w:pPr>
      <w:r>
        <w:t>дамыту қоры» АҚ-ға</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Хабарлама-хат</w:t>
      </w:r>
    </w:p>
    <w:p w:rsidR="005D5865" w:rsidRDefault="00CF4248">
      <w:pPr>
        <w:pStyle w:val="pc"/>
      </w:pPr>
      <w:r>
        <w:rPr>
          <w:b/>
          <w:bCs/>
        </w:rPr>
        <w:t> </w:t>
      </w:r>
    </w:p>
    <w:p w:rsidR="005D5865" w:rsidRDefault="00CF4248">
      <w:pPr>
        <w:pStyle w:val="pj"/>
      </w:pPr>
      <w:r>
        <w:t>«Даму»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w:t>
      </w:r>
    </w:p>
    <w:tbl>
      <w:tblPr>
        <w:tblW w:w="5000" w:type="pct"/>
        <w:jc w:val="center"/>
        <w:tblCellMar>
          <w:left w:w="0" w:type="dxa"/>
          <w:right w:w="0" w:type="dxa"/>
        </w:tblCellMar>
        <w:tblLook w:val="04A0" w:firstRow="1" w:lastRow="0" w:firstColumn="1" w:lastColumn="0" w:noHBand="0" w:noVBand="1"/>
      </w:tblPr>
      <w:tblGrid>
        <w:gridCol w:w="9113"/>
        <w:gridCol w:w="222"/>
      </w:tblGrid>
      <w:tr w:rsidR="005D5865">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divId w:val="602688992"/>
            </w:pPr>
            <w:r>
              <w:t>Банктік қарыз шарты/Қаржы лизингі шарты/Қаржыландыру шарты/қарыз шарты**</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Қарыз алушының бизнес-сәйкестендіру нөмірі/жеке сәйкестендіру нөмірі (БСН/ЖСН)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Қарыз алушының заңды және нақты (бар болса) мекенжайы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Тіркелген күні (ДК/ЖШС/АҚ/ШҚ)</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Банктің/лизинг компаниясының атауы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Қарыз алушы шотының нөмірі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Бенефициар коды (КБЕ)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Банкке/лизинг компаниясына/краудфандингке өтініш берілген күн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Банктің/лизинг компаниясының/краудфандингтің уәкілетті органы шешімінің күні</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Қорландыру бағдарламасы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Кредиттің/лизингтің/қаржыландырудың/қарыздың нысаналы мақсаты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Осы шарт жасалған күнге кредит/лизинг/қаржыландыру/қарыз сомасы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Кредит/лизинг/қаржыландыру/қарыз валютасы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Кредит/лизинг/қаржыландыру/қарыз мерзімі (аяқталу күнін көрсете отырып, айлармен)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Қаржы құралы бойынша номиналды мөлшерлеме</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Қаржыландыру саласы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іске асырылатын жер (облыс, қаланы/ауданды міндетті түрде көрсете отырып)</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bl>
    <w:p w:rsidR="005D5865" w:rsidRDefault="00CF4248">
      <w:pPr>
        <w:pStyle w:val="pj"/>
      </w:pPr>
      <w:r>
        <w:t> </w:t>
      </w:r>
    </w:p>
    <w:p w:rsidR="005D5865" w:rsidRDefault="00CF4248">
      <w:pPr>
        <w:pStyle w:val="pj"/>
      </w:pPr>
      <w:r>
        <w:t>* шарттарды кесте нысанында қосуға жол беріледі</w:t>
      </w:r>
    </w:p>
    <w:p w:rsidR="005D5865" w:rsidRDefault="00CF4248">
      <w:pPr>
        <w:pStyle w:val="pj"/>
      </w:pPr>
      <w:r>
        <w:t>** көшірмесі қоса беріледі</w:t>
      </w:r>
    </w:p>
    <w:p w:rsidR="005D5865" w:rsidRDefault="00CF4248">
      <w:pPr>
        <w:pStyle w:val="pj"/>
      </w:pPr>
      <w:r>
        <w:t>Құрметпен,</w:t>
      </w:r>
    </w:p>
    <w:p w:rsidR="005D5865" w:rsidRDefault="00CF4248">
      <w:pPr>
        <w:pStyle w:val="pj"/>
      </w:pPr>
      <w:r>
        <w:t>___________ ____________ ____________________________________</w:t>
      </w:r>
    </w:p>
    <w:p w:rsidR="005D5865" w:rsidRDefault="00CF4248">
      <w:pPr>
        <w:pStyle w:val="pj"/>
      </w:pPr>
      <w:r>
        <w:t>(лауазымы) (қолы) (тегі, аты, әкесінің аты (бар болса)</w:t>
      </w:r>
    </w:p>
    <w:p w:rsidR="005D5865" w:rsidRDefault="00CF4248">
      <w:pPr>
        <w:pStyle w:val="pr"/>
      </w:pPr>
      <w:r>
        <w:t> </w:t>
      </w:r>
    </w:p>
    <w:p w:rsidR="005D5865" w:rsidRDefault="00CF4248">
      <w:pPr>
        <w:pStyle w:val="pr"/>
      </w:pPr>
      <w:r>
        <w:t>Субсидиялау қағидаларына</w:t>
      </w:r>
    </w:p>
    <w:p w:rsidR="005D5865" w:rsidRDefault="00CF4248">
      <w:pPr>
        <w:pStyle w:val="pr"/>
      </w:pPr>
      <w:r>
        <w:t>3-қосымша</w:t>
      </w:r>
    </w:p>
    <w:p w:rsidR="005D5865" w:rsidRDefault="00CF4248">
      <w:pPr>
        <w:pStyle w:val="pr"/>
      </w:pPr>
      <w:r>
        <w:t> </w:t>
      </w:r>
    </w:p>
    <w:p w:rsidR="005D5865" w:rsidRDefault="00CF4248">
      <w:pPr>
        <w:pStyle w:val="pr"/>
      </w:pPr>
      <w:r>
        <w:t>Нысан</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Кәсіпкердің өтінімі бойынша өтініш-сауалнама</w:t>
      </w:r>
    </w:p>
    <w:p w:rsidR="005D5865" w:rsidRDefault="00CF4248">
      <w:pPr>
        <w:pStyle w:val="pc"/>
      </w:pPr>
      <w:r>
        <w:rPr>
          <w:b/>
          <w:bCs/>
        </w:rPr>
        <w:t> </w:t>
      </w:r>
    </w:p>
    <w:p w:rsidR="005D5865" w:rsidRDefault="00CF4248">
      <w:pPr>
        <w:pStyle w:val="pj"/>
      </w:pPr>
      <w:r>
        <w:t xml:space="preserve"> I. ЖОБА БОЙЫНША ЖАЛПЫ АҚПАРАТ </w:t>
      </w:r>
    </w:p>
    <w:tbl>
      <w:tblPr>
        <w:tblW w:w="5000" w:type="pct"/>
        <w:jc w:val="center"/>
        <w:tblCellMar>
          <w:left w:w="0" w:type="dxa"/>
          <w:right w:w="0" w:type="dxa"/>
        </w:tblCellMar>
        <w:tblLook w:val="04A0" w:firstRow="1" w:lastRow="0" w:firstColumn="1" w:lastColumn="0" w:noHBand="0" w:noVBand="1"/>
      </w:tblPr>
      <w:tblGrid>
        <w:gridCol w:w="411"/>
        <w:gridCol w:w="4441"/>
        <w:gridCol w:w="3865"/>
        <w:gridCol w:w="618"/>
      </w:tblGrid>
      <w:tr w:rsidR="005D5865">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Шарттар</w:t>
            </w:r>
          </w:p>
        </w:tc>
        <w:tc>
          <w:tcPr>
            <w:tcW w:w="30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Жоба</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Кәсіпкердің атауы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Кәсіпкердің бизнес-сәйкестендіру нөмірі/жеке сәйкестендіру нөмірі (БСН/ЖСН):</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Кәсіпкердің тіркелген күні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Кәсіпкерлік субъектісі (Микробизнес/Шағын бизнес)</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саласының коды: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Жобаның атауы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1-мысал: Жүк тасымалдау қызметін ұйымдастыру.</w:t>
            </w:r>
          </w:p>
          <w:p w:rsidR="005D5865" w:rsidRDefault="00CF4248">
            <w:pPr>
              <w:pStyle w:val="p"/>
            </w:pPr>
            <w:r>
              <w:t>2-мысал: Кірпіш зауытының қызметін жаңғырту</w:t>
            </w:r>
          </w:p>
          <w:p w:rsidR="005D5865" w:rsidRDefault="00CF4248">
            <w:pPr>
              <w:pStyle w:val="p"/>
            </w:pPr>
            <w:r>
              <w:t>3-мысал: Стоматологиялық клиниканың қызметін кеңейту</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Жобаның қысқаша сипаттамасы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бойынша кредиттік қаражат жіберілетін қызмет (сипаттамасы/декодтау)</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Кредиттің/лизингтің/қаржыландырудың/қарыздың нысаналы мақсаты: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іске асырылатын жер:</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Кәсіпкер қызметінің басқа түрлері: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11</w:t>
            </w:r>
          </w:p>
        </w:tc>
        <w:tc>
          <w:tcPr>
            <w:tcW w:w="17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Қызметкерлер саны:</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Іс жүзінде: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0" w:type="auto"/>
            <w:vMerge/>
            <w:tcBorders>
              <w:top w:val="nil"/>
              <w:left w:val="single" w:sz="8" w:space="0" w:color="auto"/>
              <w:bottom w:val="single" w:sz="8" w:space="0" w:color="auto"/>
              <w:right w:val="single" w:sz="8" w:space="0" w:color="auto"/>
            </w:tcBorders>
            <w:vAlign w:val="center"/>
            <w:hideMark/>
          </w:tcPr>
          <w:p w:rsidR="005D5865" w:rsidRDefault="005D5865">
            <w:pPr>
              <w:rPr>
                <w:color w:val="000000"/>
              </w:rPr>
            </w:pPr>
          </w:p>
        </w:tc>
        <w:tc>
          <w:tcPr>
            <w:tcW w:w="0" w:type="auto"/>
            <w:vMerge/>
            <w:tcBorders>
              <w:top w:val="nil"/>
              <w:left w:val="nil"/>
              <w:bottom w:val="single" w:sz="8" w:space="0" w:color="auto"/>
              <w:right w:val="single" w:sz="8" w:space="0" w:color="auto"/>
            </w:tcBorders>
            <w:vAlign w:val="center"/>
            <w:hideMark/>
          </w:tcPr>
          <w:p w:rsidR="005D5865" w:rsidRDefault="005D5865">
            <w:pPr>
              <w:rPr>
                <w:color w:val="000000"/>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Жоспар:</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 беруші Банк/Лизинг компаниясы/краудфандинг:</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Өнім түрі (қаржыландыру):</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Мысал: жаңартылатын кредит желісі/жаңартылмайтын кредит желісі (ЖаңаКЖ/ЖКЖ)/Аралас қарыз және тағы да басқалары</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Кредит/лизинг/қаржыландыру/қарыз валютасы: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Қаржыландыру көзі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Жобаның құны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Іске асырылатын жобаның жалпы құны (кредит қаражаты + меншікті қаражат)</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Субсидиялауға жататын кредит/лизинг/қаржыландыру/қарыз сомасы: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Кредит/лизинг/қаржыландыру/ қарыз мерзімі: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Субсидиялау мерзімі: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Қаржы құралы бойынша номиналды мөлшерлеме:</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Субсидияланатын пайыздық мөлшерлеме:</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Негізгі борышты (НБ) өтеу тәртібі мен мерзімдері</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Өтеу тәртібі мен мерзімдері %%</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шарттар</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Мысал:</w:t>
            </w:r>
          </w:p>
          <w:p w:rsidR="005D5865" w:rsidRDefault="00CF4248">
            <w:pPr>
              <w:pStyle w:val="p"/>
            </w:pPr>
            <w:r>
              <w:t>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rsidR="005D5865">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25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Жобаның ерекше шарттары:</w:t>
            </w:r>
          </w:p>
        </w:tc>
        <w:tc>
          <w:tcPr>
            <w:tcW w:w="30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бекітілгеннен кейін нақты кезеңге дейін орындалуы тиіс ерекше шарттар.</w:t>
            </w:r>
          </w:p>
        </w:tc>
      </w:tr>
    </w:tbl>
    <w:p w:rsidR="005D5865" w:rsidRDefault="00CF4248">
      <w:pPr>
        <w:pStyle w:val="pj"/>
      </w:pPr>
      <w:r>
        <w:t>II. БАҒДАРЛАМАНЫҢ ӨЛШЕМШАРТТАРЫ</w:t>
      </w:r>
    </w:p>
    <w:tbl>
      <w:tblPr>
        <w:tblW w:w="5000" w:type="pct"/>
        <w:jc w:val="center"/>
        <w:tblCellMar>
          <w:left w:w="0" w:type="dxa"/>
          <w:right w:w="0" w:type="dxa"/>
        </w:tblCellMar>
        <w:tblLook w:val="04A0" w:firstRow="1" w:lastRow="0" w:firstColumn="1" w:lastColumn="0" w:noHBand="0" w:noVBand="1"/>
      </w:tblPr>
      <w:tblGrid>
        <w:gridCol w:w="8370"/>
        <w:gridCol w:w="965"/>
      </w:tblGrid>
      <w:tr w:rsidR="005D5865">
        <w:trPr>
          <w:jc w:val="center"/>
        </w:trPr>
        <w:tc>
          <w:tcPr>
            <w:tcW w:w="4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Үлестес компаниялардың болуы:</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Құрылтайшылар және қатысу үлесі:</w:t>
            </w:r>
          </w:p>
          <w:p w:rsidR="005D5865" w:rsidRDefault="00CF4248">
            <w:pPr>
              <w:pStyle w:val="p"/>
            </w:pPr>
            <w:r>
              <w:t>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r>
      <w:tr w:rsidR="005D5865">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Кредиттер, пайыздық мөлшерлеме бюджет қаражаты есебінен арзандатылған</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Иә/жоқ</w:t>
            </w:r>
          </w:p>
        </w:tc>
      </w:tr>
    </w:tbl>
    <w:p w:rsidR="005D5865" w:rsidRDefault="00CF4248">
      <w:pPr>
        <w:pStyle w:val="pj"/>
      </w:pPr>
      <w:r>
        <w:t>III. ДЕКЛАРАЦИЯЛАР БОЙЫНША АҚПАРАТ</w:t>
      </w:r>
    </w:p>
    <w:p w:rsidR="005D5865" w:rsidRDefault="00CF4248">
      <w:pPr>
        <w:pStyle w:val="pj"/>
      </w:pPr>
      <w:r>
        <w:t>20__, 20__ және 20 _ жылдардағы 100/910 нысанды декларацияның көшірмелері берілді.</w:t>
      </w:r>
    </w:p>
    <w:p w:rsidR="005D5865" w:rsidRDefault="00CF4248">
      <w:pPr>
        <w:pStyle w:val="pj"/>
      </w:pPr>
      <w:r>
        <w:t>(салықтар бойынша преференциялар болған кезде салық декларациясының басқа да тиісті нысандары қабылданады)</w:t>
      </w:r>
    </w:p>
    <w:p w:rsidR="005D5865" w:rsidRDefault="00CF4248">
      <w:pPr>
        <w:pStyle w:val="pj"/>
      </w:pPr>
      <w:r>
        <w:t>(мың теңге)</w:t>
      </w:r>
    </w:p>
    <w:tbl>
      <w:tblPr>
        <w:tblW w:w="5000" w:type="pct"/>
        <w:jc w:val="center"/>
        <w:tblCellMar>
          <w:left w:w="0" w:type="dxa"/>
          <w:right w:w="0" w:type="dxa"/>
        </w:tblCellMar>
        <w:tblLook w:val="04A0" w:firstRow="1" w:lastRow="0" w:firstColumn="1" w:lastColumn="0" w:noHBand="0" w:noVBand="1"/>
      </w:tblPr>
      <w:tblGrid>
        <w:gridCol w:w="3017"/>
        <w:gridCol w:w="943"/>
        <w:gridCol w:w="943"/>
        <w:gridCol w:w="1131"/>
        <w:gridCol w:w="3301"/>
      </w:tblGrid>
      <w:tr w:rsidR="005D5865">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Жыл</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20_</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20_</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20_</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Жылдық орташа табыс</w:t>
            </w:r>
          </w:p>
          <w:p w:rsidR="005D5865" w:rsidRDefault="00CF4248">
            <w:pPr>
              <w:pStyle w:val="p"/>
            </w:pPr>
            <w:r>
              <w:t>(3 000 000 айлық есептік көрсеткіштен аспауға тиіс)</w:t>
            </w:r>
          </w:p>
        </w:tc>
      </w:tr>
      <w:tr w:rsidR="005D5865">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Жиынтық кіріс</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(1ж.+2ж.+3ж.)=/3</w:t>
            </w:r>
          </w:p>
        </w:tc>
      </w:tr>
      <w:tr w:rsidR="005D5865">
        <w:trPr>
          <w:jc w:val="center"/>
        </w:trPr>
        <w:tc>
          <w:tcPr>
            <w:tcW w:w="3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Орташа жылдық кіріс бойынша бизнестің мөлшері (салық декларациясының деректеріне сәйкес)</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микробизнес/шағын бизнес</w:t>
            </w:r>
          </w:p>
        </w:tc>
      </w:tr>
    </w:tbl>
    <w:p w:rsidR="005D5865" w:rsidRDefault="00CF4248">
      <w:pPr>
        <w:pStyle w:val="pj"/>
      </w:pPr>
      <w:r>
        <w:t>20__ жылғы 200/910 нысанды декларацияның көшірмелері ұсынылды.</w:t>
      </w:r>
    </w:p>
    <w:p w:rsidR="005D5865" w:rsidRDefault="00CF4248">
      <w:pPr>
        <w:pStyle w:val="pj"/>
      </w:pPr>
      <w:r>
        <w:t>(салықтар бойынша преференциялар болған кезде салық декларациясының басқа да тиісті нысандары қабылданады)</w:t>
      </w:r>
    </w:p>
    <w:tbl>
      <w:tblPr>
        <w:tblW w:w="5000" w:type="pct"/>
        <w:jc w:val="center"/>
        <w:tblCellMar>
          <w:left w:w="0" w:type="dxa"/>
          <w:right w:w="0" w:type="dxa"/>
        </w:tblCellMar>
        <w:tblLook w:val="04A0" w:firstRow="1" w:lastRow="0" w:firstColumn="1" w:lastColumn="0" w:noHBand="0" w:noVBand="1"/>
      </w:tblPr>
      <w:tblGrid>
        <w:gridCol w:w="2869"/>
        <w:gridCol w:w="899"/>
        <w:gridCol w:w="899"/>
        <w:gridCol w:w="899"/>
        <w:gridCol w:w="899"/>
        <w:gridCol w:w="2870"/>
      </w:tblGrid>
      <w:tr w:rsidR="005D5865">
        <w:trP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Жұмыскерлер саны</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1-тоқсан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2-тоқсан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3-тоқсан</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4-тоқсан</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Жұмыскерлердің орташа саны</w:t>
            </w:r>
          </w:p>
          <w:p w:rsidR="005D5865" w:rsidRDefault="00CF4248">
            <w:pPr>
              <w:pStyle w:val="p"/>
            </w:pPr>
            <w:r>
              <w:t>(250 адамнан аспауға тиіс)</w:t>
            </w:r>
          </w:p>
        </w:tc>
      </w:tr>
      <w:tr w:rsidR="005D5865">
        <w:trPr>
          <w:jc w:val="center"/>
        </w:trPr>
        <w:tc>
          <w:tcPr>
            <w:tcW w:w="1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Жабық соңғы қаржы жылы: _______ жыл</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4-тоқсандағы жұмыс орындарының жалпы саны/12</w:t>
            </w:r>
          </w:p>
        </w:tc>
      </w:tr>
      <w:tr w:rsidR="005D5865">
        <w:trPr>
          <w:jc w:val="center"/>
        </w:trPr>
        <w:tc>
          <w:tcPr>
            <w:tcW w:w="33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Жұмыскерлердің орташа саны бойынша бизнестің мөлшері (салық декларациясының деректеріне сәйкес)</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микробизнес/шағын бизнес</w:t>
            </w:r>
          </w:p>
        </w:tc>
      </w:tr>
    </w:tbl>
    <w:p w:rsidR="005D5865" w:rsidRDefault="00CF4248">
      <w:pPr>
        <w:pStyle w:val="pr"/>
      </w:pPr>
      <w:r>
        <w:t> </w:t>
      </w:r>
    </w:p>
    <w:p w:rsidR="005D5865" w:rsidRDefault="00CF4248">
      <w:pPr>
        <w:pStyle w:val="pr"/>
      </w:pPr>
      <w:r>
        <w:t>Субсидиялау қағидаларына</w:t>
      </w:r>
    </w:p>
    <w:p w:rsidR="005D5865" w:rsidRDefault="00CF4248">
      <w:pPr>
        <w:pStyle w:val="pr"/>
      </w:pPr>
      <w:r>
        <w:t>4-қосымша</w:t>
      </w:r>
    </w:p>
    <w:p w:rsidR="005D5865" w:rsidRDefault="00CF4248">
      <w:pPr>
        <w:pStyle w:val="pr"/>
      </w:pPr>
      <w:r>
        <w:t> </w:t>
      </w:r>
    </w:p>
    <w:p w:rsidR="005D5865" w:rsidRDefault="00CF4248">
      <w:pPr>
        <w:pStyle w:val="pr"/>
      </w:pPr>
      <w:r>
        <w:t>Нысан</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Өтініш</w:t>
      </w:r>
    </w:p>
    <w:p w:rsidR="005D5865" w:rsidRDefault="00CF4248">
      <w:pPr>
        <w:pStyle w:val="pc"/>
      </w:pPr>
      <w:r>
        <w:rPr>
          <w:b/>
          <w:bCs/>
        </w:rPr>
        <w:t> </w:t>
      </w:r>
    </w:p>
    <w:p w:rsidR="005D5865" w:rsidRDefault="00CF4248">
      <w:pPr>
        <w:pStyle w:val="pj"/>
      </w:pPr>
      <w:r>
        <w:t>Субсидиялау қағидаларына (бұдан әрі - Қағидалар) қатысу және ____ жылғы _______ №__ банктік қарыз шартының негізінде берілген кредит бойынша мөлшерлеменің бір бөлігін субсидиялау нысанында мынадай шарттарда мемлекеттік қолдау алу мақсатында:</w:t>
      </w:r>
    </w:p>
    <w:tbl>
      <w:tblPr>
        <w:tblW w:w="5000" w:type="pct"/>
        <w:jc w:val="center"/>
        <w:tblCellMar>
          <w:left w:w="0" w:type="dxa"/>
          <w:right w:w="0" w:type="dxa"/>
        </w:tblCellMar>
        <w:tblLook w:val="04A0" w:firstRow="1" w:lastRow="0" w:firstColumn="1" w:lastColumn="0" w:noHBand="0" w:noVBand="1"/>
      </w:tblPr>
      <w:tblGrid>
        <w:gridCol w:w="8674"/>
        <w:gridCol w:w="661"/>
      </w:tblGrid>
      <w:tr w:rsidR="005D5865">
        <w:trPr>
          <w:jc w:val="center"/>
        </w:trPr>
        <w:tc>
          <w:tcPr>
            <w:tcW w:w="4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divId w:val="724724141"/>
            </w:pPr>
            <w:r>
              <w:t>Кредиттің нысанасы</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 сомасы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Сыйақы мөлшерлемесі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 валютасы</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 мерзімі</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bl>
    <w:p w:rsidR="005D5865" w:rsidRDefault="00CF4248">
      <w:pPr>
        <w:pStyle w:val="pj"/>
      </w:pPr>
      <w:r>
        <w:t>субсидиялау мақұлданған жағдайда кредит бойынша номиналды сыйақы мөлшерлемесін Қағидалар шеңберінде қатысуға мүмкіндік беретін деңгейге дейін төмендету мүмкіндігін қарастыруыңызды сұраймын.</w:t>
      </w:r>
    </w:p>
    <w:p w:rsidR="005D5865" w:rsidRDefault="00CF4248">
      <w:pPr>
        <w:pStyle w:val="pj"/>
      </w:pPr>
      <w:r>
        <w:t>_______________________________________________________________</w:t>
      </w:r>
    </w:p>
    <w:p w:rsidR="005D5865" w:rsidRDefault="00CF4248">
      <w:pPr>
        <w:pStyle w:val="pj"/>
        <w:ind w:firstLine="1418"/>
      </w:pPr>
      <w:r>
        <w:t>(тегі, аты, әкесінің аты (бар болса)</w:t>
      </w:r>
    </w:p>
    <w:p w:rsidR="005D5865" w:rsidRDefault="00CF4248">
      <w:pPr>
        <w:pStyle w:val="pj"/>
      </w:pPr>
      <w:r>
        <w:t>_______________________________________________________________</w:t>
      </w:r>
    </w:p>
    <w:p w:rsidR="005D5865" w:rsidRDefault="00CF4248">
      <w:pPr>
        <w:pStyle w:val="pj"/>
        <w:ind w:firstLine="1418"/>
      </w:pPr>
      <w:r>
        <w:t>(қолы, күні) мөр орны (бар болса)</w:t>
      </w:r>
    </w:p>
    <w:p w:rsidR="005D5865" w:rsidRDefault="00CF4248">
      <w:pPr>
        <w:pStyle w:val="pr"/>
      </w:pPr>
      <w:r>
        <w:t> </w:t>
      </w:r>
    </w:p>
    <w:p w:rsidR="005D5865" w:rsidRDefault="00CF4248">
      <w:pPr>
        <w:pStyle w:val="pr"/>
      </w:pPr>
      <w:r>
        <w:t>Субсидиялау қағидаларына</w:t>
      </w:r>
    </w:p>
    <w:p w:rsidR="005D5865" w:rsidRDefault="00CF4248">
      <w:pPr>
        <w:pStyle w:val="pr"/>
      </w:pPr>
      <w:r>
        <w:t>5-қосымша</w:t>
      </w:r>
    </w:p>
    <w:p w:rsidR="005D5865" w:rsidRDefault="00CF4248">
      <w:pPr>
        <w:pStyle w:val="pr"/>
      </w:pPr>
      <w:r>
        <w:t> </w:t>
      </w:r>
    </w:p>
    <w:p w:rsidR="005D5865" w:rsidRDefault="00CF4248">
      <w:pPr>
        <w:pStyle w:val="pr"/>
      </w:pPr>
      <w:r>
        <w:t>Нысан</w:t>
      </w:r>
    </w:p>
    <w:p w:rsidR="005D5865" w:rsidRDefault="00CF4248">
      <w:pPr>
        <w:pStyle w:val="pr"/>
      </w:pPr>
      <w:r>
        <w:t>Қайда: __________________</w:t>
      </w:r>
    </w:p>
    <w:p w:rsidR="005D5865" w:rsidRDefault="00CF4248">
      <w:pPr>
        <w:pStyle w:val="pr"/>
      </w:pPr>
      <w:r>
        <w:t>қаржы агенттігі</w:t>
      </w:r>
    </w:p>
    <w:p w:rsidR="005D5865" w:rsidRDefault="00CF4248">
      <w:pPr>
        <w:pStyle w:val="pr"/>
      </w:pPr>
      <w:r>
        <w:t>Кімнен __________________</w:t>
      </w:r>
    </w:p>
    <w:p w:rsidR="005D5865" w:rsidRDefault="00CF4248">
      <w:pPr>
        <w:pStyle w:val="pr"/>
      </w:pPr>
      <w:r>
        <w:t>(бұдан әрі - кәсіпкер)</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 __________сауалнама-өтініш</w:t>
      </w:r>
    </w:p>
    <w:p w:rsidR="005D5865" w:rsidRDefault="00CF4248">
      <w:pPr>
        <w:pStyle w:val="pc"/>
      </w:pPr>
      <w:r>
        <w:rPr>
          <w:b/>
          <w:bCs/>
        </w:rPr>
        <w:t> </w:t>
      </w:r>
    </w:p>
    <w:p w:rsidR="005D5865" w:rsidRDefault="00CF4248">
      <w:pPr>
        <w:pStyle w:val="pj"/>
      </w:pPr>
      <w:r>
        <w:t>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p w:rsidR="005D5865" w:rsidRDefault="00CF4248">
      <w:pPr>
        <w:pStyle w:val="pj"/>
      </w:pPr>
      <w:r>
        <w:t>1. Жоба бойынша ақпарат</w:t>
      </w:r>
    </w:p>
    <w:tbl>
      <w:tblPr>
        <w:tblW w:w="5000" w:type="pct"/>
        <w:jc w:val="center"/>
        <w:tblCellMar>
          <w:left w:w="0" w:type="dxa"/>
          <w:right w:w="0" w:type="dxa"/>
        </w:tblCellMar>
        <w:tblLook w:val="04A0" w:firstRow="1" w:lastRow="0" w:firstColumn="1" w:lastColumn="0" w:noHBand="0" w:noVBand="1"/>
      </w:tblPr>
      <w:tblGrid>
        <w:gridCol w:w="9051"/>
        <w:gridCol w:w="284"/>
      </w:tblGrid>
      <w:tr w:rsidR="005D5865">
        <w:trPr>
          <w:jc w:val="center"/>
        </w:trPr>
        <w:tc>
          <w:tcPr>
            <w:tcW w:w="4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divId w:val="1856724269"/>
            </w:pPr>
            <w:r>
              <w:t>Құрылтайшы(лар) туралы деректер</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Заңды мекенжайы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Нақты мекенжайы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Бірінші басшының тегі, аты, әкесінің аты (бар болса)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Жобаның қысқаша сипаттамасы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іске асырылатын жер (облыс, қала)</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Экономикалық қызмет түрі (ЭҚЖЖ сәйкес)</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Екінші деңгейдегі банктің атауы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 сомасы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Кредиттің нысаналы мақсаты</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bl>
    <w:p w:rsidR="005D5865" w:rsidRDefault="00CF4248">
      <w:pPr>
        <w:pStyle w:val="pj"/>
      </w:pPr>
      <w:r>
        <w:t>2. Кепілдіктер мен келісімдер</w:t>
      </w:r>
    </w:p>
    <w:p w:rsidR="005D5865" w:rsidRDefault="00CF4248">
      <w:pPr>
        <w:pStyle w:val="pj"/>
      </w:pPr>
      <w:r>
        <w:t>Кәсіпкер қаржы агенттігіне мынаны мәлімдейді және оған кепілдік береді:</w:t>
      </w:r>
    </w:p>
    <w:p w:rsidR="005D5865" w:rsidRDefault="00CF4248">
      <w:pPr>
        <w:pStyle w:val="pj"/>
      </w:pPr>
      <w:r>
        <w:t>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p w:rsidR="005D5865" w:rsidRDefault="00CF4248">
      <w:pPr>
        <w:pStyle w:val="pj"/>
      </w:pPr>
      <w:r>
        <w:t>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p w:rsidR="005D5865" w:rsidRDefault="00CF4248">
      <w:pPr>
        <w:pStyle w:val="pj"/>
      </w:pPr>
      <w:r>
        <w:t>3. Қаржы агенттігі көрсетілген растаулар мен кепілдіктердің дұрыстығын тексермейді.</w:t>
      </w:r>
    </w:p>
    <w:p w:rsidR="005D5865" w:rsidRDefault="00CF4248">
      <w:pPr>
        <w:pStyle w:val="pj"/>
      </w:pPr>
      <w:r>
        <w:t>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p w:rsidR="005D5865" w:rsidRDefault="00CF4248">
      <w:pPr>
        <w:pStyle w:val="pj"/>
      </w:pPr>
      <w:r>
        <w:t>5. Кәсіпкердің жарғылық құзыреті осы өтінішке қол қоятын адамның осы өтінішті беруіне мүмкіндік беретінін кәсіпкер растайды.</w:t>
      </w:r>
    </w:p>
    <w:p w:rsidR="005D5865" w:rsidRDefault="00CF4248">
      <w:pPr>
        <w:pStyle w:val="pj"/>
      </w:pPr>
      <w:r>
        <w:t>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p w:rsidR="005D5865" w:rsidRDefault="00CF4248">
      <w:pPr>
        <w:pStyle w:val="pj"/>
      </w:pPr>
      <w:r>
        <w:t>Осы арқылы кәсіпкер қаржы агенттігіне:</w:t>
      </w:r>
    </w:p>
    <w:p w:rsidR="005D5865" w:rsidRDefault="00CF4248">
      <w:pPr>
        <w:pStyle w:val="pj"/>
      </w:pPr>
      <w:r>
        <w:t>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бере алатынына.</w:t>
      </w:r>
    </w:p>
    <w:p w:rsidR="005D5865" w:rsidRDefault="00CF4248">
      <w:pPr>
        <w:pStyle w:val="pj"/>
      </w:pPr>
      <w:r>
        <w:t>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p w:rsidR="005D5865" w:rsidRDefault="00CF4248">
      <w:pPr>
        <w:pStyle w:val="pj"/>
      </w:pPr>
      <w:r>
        <w:t>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p w:rsidR="005D5865" w:rsidRDefault="00CF4248">
      <w:pPr>
        <w:pStyle w:val="pj"/>
      </w:pPr>
      <w:r>
        <w:t>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p w:rsidR="005D5865" w:rsidRDefault="00CF4248">
      <w:pPr>
        <w:pStyle w:val="pj"/>
      </w:pPr>
      <w:r>
        <w:t>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p w:rsidR="005D5865" w:rsidRDefault="00CF4248">
      <w:pPr>
        <w:pStyle w:val="pj"/>
      </w:pPr>
      <w:r>
        <w:t>6. Субсидиялау туралы мәселені қарау тәртібімен танысқанын және келісетінін, кейіннен қаржы агенттігіне наразылығы болмайтынын растайды.</w:t>
      </w:r>
    </w:p>
    <w:p w:rsidR="005D5865" w:rsidRDefault="00CF4248">
      <w:pPr>
        <w:pStyle w:val="pj"/>
      </w:pPr>
      <w:r>
        <w:t>3. Қосымшалар:</w:t>
      </w:r>
    </w:p>
    <w:p w:rsidR="005D5865" w:rsidRDefault="00CF4248">
      <w:pPr>
        <w:pStyle w:val="pj"/>
      </w:pPr>
      <w:r>
        <w:t>(________________________ бағыты бойынша көзделген құжаттар)</w:t>
      </w:r>
    </w:p>
    <w:p w:rsidR="005D5865" w:rsidRDefault="00CF4248">
      <w:pPr>
        <w:pStyle w:val="pj"/>
      </w:pPr>
      <w:r>
        <w:t>______________________________________________ ________________</w:t>
      </w:r>
    </w:p>
    <w:p w:rsidR="005D5865" w:rsidRDefault="00CF4248">
      <w:pPr>
        <w:pStyle w:val="pj"/>
      </w:pPr>
      <w:r>
        <w:t>(кәсіпкердің тегі, аты, әкесінің аты (бар болса) (қолы, күні)</w:t>
      </w:r>
    </w:p>
    <w:p w:rsidR="005D5865" w:rsidRDefault="00CF4248">
      <w:pPr>
        <w:pStyle w:val="pr"/>
      </w:pPr>
      <w:r>
        <w:t> </w:t>
      </w:r>
    </w:p>
    <w:p w:rsidR="005D5865" w:rsidRDefault="00CF4248">
      <w:pPr>
        <w:pStyle w:val="pr"/>
      </w:pPr>
      <w:r>
        <w:t>Субсидиялау қағидаларына</w:t>
      </w:r>
    </w:p>
    <w:p w:rsidR="005D5865" w:rsidRDefault="00CF4248">
      <w:pPr>
        <w:pStyle w:val="pr"/>
      </w:pPr>
      <w:r>
        <w:t>6-қосымша</w:t>
      </w:r>
    </w:p>
    <w:p w:rsidR="005D5865" w:rsidRDefault="00CF4248">
      <w:pPr>
        <w:pStyle w:val="pr"/>
      </w:pPr>
      <w:r>
        <w:t> </w:t>
      </w:r>
    </w:p>
    <w:p w:rsidR="005D5865" w:rsidRDefault="00CF4248">
      <w:pPr>
        <w:pStyle w:val="pr"/>
      </w:pPr>
      <w:r>
        <w:t>Нысан</w:t>
      </w:r>
    </w:p>
    <w:p w:rsidR="005D5865" w:rsidRDefault="00CF4248">
      <w:pPr>
        <w:pStyle w:val="pr"/>
      </w:pPr>
      <w:r>
        <w:t> </w:t>
      </w:r>
    </w:p>
    <w:p w:rsidR="005D5865" w:rsidRDefault="00CF4248">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230"/>
        <w:gridCol w:w="5903"/>
      </w:tblGrid>
      <w:tr w:rsidR="005D5865">
        <w:trPr>
          <w:jc w:val="center"/>
        </w:trPr>
        <w:tc>
          <w:tcPr>
            <w:tcW w:w="100" w:type="pct"/>
            <w:tcMar>
              <w:top w:w="0" w:type="dxa"/>
              <w:left w:w="108" w:type="dxa"/>
              <w:bottom w:w="0" w:type="dxa"/>
              <w:right w:w="108" w:type="dxa"/>
            </w:tcMar>
            <w:hideMark/>
          </w:tcPr>
          <w:p w:rsidR="005D5865" w:rsidRDefault="005D5865">
            <w:pPr>
              <w:rPr>
                <w:rFonts w:eastAsia="Times New Roman"/>
              </w:rPr>
            </w:pPr>
          </w:p>
        </w:tc>
        <w:tc>
          <w:tcPr>
            <w:tcW w:w="1700" w:type="pct"/>
            <w:tcMar>
              <w:top w:w="0" w:type="dxa"/>
              <w:left w:w="108" w:type="dxa"/>
              <w:bottom w:w="0" w:type="dxa"/>
              <w:right w:w="108" w:type="dxa"/>
            </w:tcMar>
            <w:hideMark/>
          </w:tcPr>
          <w:p w:rsidR="005D5865" w:rsidRDefault="00CF4248">
            <w:pPr>
              <w:pStyle w:val="p"/>
            </w:pPr>
            <w:r>
              <w:t>20__ жылғы «__» _____</w:t>
            </w:r>
          </w:p>
        </w:tc>
        <w:tc>
          <w:tcPr>
            <w:tcW w:w="3100" w:type="pct"/>
            <w:tcMar>
              <w:top w:w="0" w:type="dxa"/>
              <w:left w:w="108" w:type="dxa"/>
              <w:bottom w:w="0" w:type="dxa"/>
              <w:right w:w="108" w:type="dxa"/>
            </w:tcMar>
            <w:hideMark/>
          </w:tcPr>
          <w:p w:rsidR="005D5865" w:rsidRDefault="00CF4248">
            <w:pPr>
              <w:pStyle w:val="pr"/>
            </w:pPr>
            <w:r>
              <w:t>Кәсіпкерлік субъектісі (бұдан әрі - КС)</w:t>
            </w:r>
          </w:p>
          <w:p w:rsidR="005D5865" w:rsidRDefault="00CF4248">
            <w:pPr>
              <w:pStyle w:val="pr"/>
            </w:pPr>
            <w:r>
              <w:t>«____________________________________»</w:t>
            </w:r>
          </w:p>
        </w:tc>
      </w:tr>
      <w:tr w:rsidR="005D5865">
        <w:trPr>
          <w:jc w:val="center"/>
        </w:trPr>
        <w:tc>
          <w:tcPr>
            <w:tcW w:w="100" w:type="pct"/>
            <w:tcMar>
              <w:top w:w="0" w:type="dxa"/>
              <w:left w:w="108" w:type="dxa"/>
              <w:bottom w:w="0" w:type="dxa"/>
              <w:right w:w="108" w:type="dxa"/>
            </w:tcMar>
            <w:hideMark/>
          </w:tcPr>
          <w:p w:rsidR="005D5865" w:rsidRDefault="005D5865">
            <w:pPr>
              <w:rPr>
                <w:rFonts w:eastAsia="Times New Roman"/>
              </w:rPr>
            </w:pPr>
          </w:p>
        </w:tc>
        <w:tc>
          <w:tcPr>
            <w:tcW w:w="1700" w:type="pct"/>
            <w:tcMar>
              <w:top w:w="0" w:type="dxa"/>
              <w:left w:w="108" w:type="dxa"/>
              <w:bottom w:w="0" w:type="dxa"/>
              <w:right w:w="108" w:type="dxa"/>
            </w:tcMar>
            <w:hideMark/>
          </w:tcPr>
          <w:p w:rsidR="005D5865" w:rsidRDefault="005D5865">
            <w:pPr>
              <w:rPr>
                <w:rFonts w:eastAsia="Times New Roman"/>
              </w:rPr>
            </w:pPr>
          </w:p>
        </w:tc>
        <w:tc>
          <w:tcPr>
            <w:tcW w:w="3100" w:type="pct"/>
            <w:tcMar>
              <w:top w:w="0" w:type="dxa"/>
              <w:left w:w="108" w:type="dxa"/>
              <w:bottom w:w="0" w:type="dxa"/>
              <w:right w:w="108" w:type="dxa"/>
            </w:tcMar>
            <w:hideMark/>
          </w:tcPr>
          <w:p w:rsidR="005D5865" w:rsidRDefault="00CF4248">
            <w:pPr>
              <w:pStyle w:val="pr"/>
            </w:pPr>
            <w:r>
              <w:t>Көшірме: «_______________________»</w:t>
            </w:r>
          </w:p>
          <w:p w:rsidR="005D5865" w:rsidRDefault="00CF4248">
            <w:pPr>
              <w:pStyle w:val="pr"/>
            </w:pPr>
            <w:r>
              <w:t>акционерлік қоғамы (екінші деңгейдегі</w:t>
            </w:r>
          </w:p>
          <w:p w:rsidR="005D5865" w:rsidRDefault="00CF4248">
            <w:pPr>
              <w:pStyle w:val="pr"/>
            </w:pPr>
            <w:r>
              <w:t>банк)/жауапкершілігі шектеулі</w:t>
            </w:r>
          </w:p>
          <w:p w:rsidR="005D5865" w:rsidRDefault="00CF4248">
            <w:pPr>
              <w:pStyle w:val="pr"/>
            </w:pPr>
            <w:r>
              <w:t>серіктестік (лизинг компаниясы)</w:t>
            </w:r>
          </w:p>
        </w:tc>
      </w:tr>
    </w:tbl>
    <w:p w:rsidR="005D5865" w:rsidRDefault="00CF4248">
      <w:pPr>
        <w:pStyle w:val="pj"/>
      </w:pPr>
      <w:r>
        <w:t>«Даму» кәсіпкерлікті дамыту қоры» АҚ (бұдан әрі - Қор) КС-тың «_______________»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p w:rsidR="005D5865" w:rsidRDefault="00CF4248">
      <w:pPr>
        <w:pStyle w:val="pj"/>
      </w:pPr>
      <w:r>
        <w:t>Субсидиялау үшін бюджетте қаражат болмаған жағдайда Қор Қағидалардың 86-тармағына сәйкес субсидиялау шартына қол қоймайды.</w:t>
      </w:r>
    </w:p>
    <w:p w:rsidR="005D5865" w:rsidRDefault="00CF4248">
      <w:pPr>
        <w:pStyle w:val="pj"/>
      </w:pPr>
      <w:r>
        <w:t>Өңірлік филиал директоры</w:t>
      </w:r>
    </w:p>
    <w:p w:rsidR="005D5865" w:rsidRDefault="00CF4248">
      <w:pPr>
        <w:pStyle w:val="pj"/>
      </w:pPr>
      <w:r>
        <w:t>______________________________________</w:t>
      </w:r>
    </w:p>
    <w:p w:rsidR="005D5865" w:rsidRDefault="00CF4248">
      <w:pPr>
        <w:pStyle w:val="pr"/>
      </w:pPr>
      <w:r>
        <w:t> </w:t>
      </w:r>
    </w:p>
    <w:p w:rsidR="005D5865" w:rsidRDefault="00CF4248">
      <w:pPr>
        <w:pStyle w:val="pr"/>
      </w:pPr>
      <w:r>
        <w:t>Субсидиялау қағидаларына</w:t>
      </w:r>
    </w:p>
    <w:p w:rsidR="005D5865" w:rsidRDefault="00CF4248">
      <w:pPr>
        <w:pStyle w:val="pr"/>
      </w:pPr>
      <w:r>
        <w:t>7-қосымша</w:t>
      </w:r>
    </w:p>
    <w:p w:rsidR="005D5865" w:rsidRDefault="00CF4248">
      <w:pPr>
        <w:pStyle w:val="pr"/>
      </w:pPr>
      <w:r>
        <w:t> </w:t>
      </w:r>
    </w:p>
    <w:p w:rsidR="005D5865" w:rsidRDefault="00CF4248">
      <w:pPr>
        <w:pStyle w:val="pr"/>
      </w:pPr>
      <w:r>
        <w:t> </w:t>
      </w:r>
    </w:p>
    <w:p w:rsidR="005D5865" w:rsidRDefault="00CF4248">
      <w:pPr>
        <w:pStyle w:val="pr"/>
      </w:pPr>
      <w:r>
        <w:t>Нысан</w:t>
      </w:r>
    </w:p>
    <w:p w:rsidR="005D5865" w:rsidRDefault="00CF4248">
      <w:pPr>
        <w:pStyle w:val="pr"/>
      </w:pPr>
      <w:r>
        <w:t> </w:t>
      </w:r>
    </w:p>
    <w:tbl>
      <w:tblPr>
        <w:tblW w:w="5000" w:type="pct"/>
        <w:jc w:val="center"/>
        <w:tblCellMar>
          <w:left w:w="0" w:type="dxa"/>
          <w:right w:w="0" w:type="dxa"/>
        </w:tblCellMar>
        <w:tblLook w:val="04A0" w:firstRow="1" w:lastRow="0" w:firstColumn="1" w:lastColumn="0" w:noHBand="0" w:noVBand="1"/>
      </w:tblPr>
      <w:tblGrid>
        <w:gridCol w:w="283"/>
        <w:gridCol w:w="3308"/>
        <w:gridCol w:w="284"/>
        <w:gridCol w:w="5480"/>
      </w:tblGrid>
      <w:tr w:rsidR="005D5865">
        <w:trPr>
          <w:jc w:val="center"/>
        </w:trPr>
        <w:tc>
          <w:tcPr>
            <w:tcW w:w="150" w:type="pct"/>
            <w:tcMar>
              <w:top w:w="0" w:type="dxa"/>
              <w:left w:w="108" w:type="dxa"/>
              <w:bottom w:w="0" w:type="dxa"/>
              <w:right w:w="108" w:type="dxa"/>
            </w:tcMar>
            <w:hideMark/>
          </w:tcPr>
          <w:p w:rsidR="005D5865" w:rsidRDefault="005D5865">
            <w:pPr>
              <w:rPr>
                <w:rFonts w:eastAsia="Times New Roman"/>
              </w:rPr>
            </w:pPr>
          </w:p>
        </w:tc>
        <w:tc>
          <w:tcPr>
            <w:tcW w:w="1750" w:type="pct"/>
            <w:tcMar>
              <w:top w:w="0" w:type="dxa"/>
              <w:left w:w="108" w:type="dxa"/>
              <w:bottom w:w="0" w:type="dxa"/>
              <w:right w:w="108" w:type="dxa"/>
            </w:tcMar>
            <w:hideMark/>
          </w:tcPr>
          <w:p w:rsidR="005D5865" w:rsidRDefault="00CF4248">
            <w:pPr>
              <w:pStyle w:val="p"/>
            </w:pPr>
            <w:r>
              <w:t>20__ жылғы «__» _____</w:t>
            </w:r>
          </w:p>
        </w:tc>
        <w:tc>
          <w:tcPr>
            <w:tcW w:w="150" w:type="pct"/>
            <w:tcMar>
              <w:top w:w="0" w:type="dxa"/>
              <w:left w:w="108" w:type="dxa"/>
              <w:bottom w:w="0" w:type="dxa"/>
              <w:right w:w="108" w:type="dxa"/>
            </w:tcMar>
            <w:hideMark/>
          </w:tcPr>
          <w:p w:rsidR="005D5865" w:rsidRDefault="005D5865">
            <w:pPr>
              <w:rPr>
                <w:rFonts w:eastAsia="Times New Roman"/>
              </w:rPr>
            </w:pPr>
          </w:p>
        </w:tc>
        <w:tc>
          <w:tcPr>
            <w:tcW w:w="2900" w:type="pct"/>
            <w:tcMar>
              <w:top w:w="0" w:type="dxa"/>
              <w:left w:w="108" w:type="dxa"/>
              <w:bottom w:w="0" w:type="dxa"/>
              <w:right w:w="108" w:type="dxa"/>
            </w:tcMar>
            <w:hideMark/>
          </w:tcPr>
          <w:p w:rsidR="005D5865" w:rsidRDefault="00CF4248">
            <w:pPr>
              <w:pStyle w:val="pr"/>
            </w:pPr>
            <w:r>
              <w:t>Кәсіпкерлік субъектісі (бұдан әрі - КС)</w:t>
            </w:r>
          </w:p>
          <w:p w:rsidR="005D5865" w:rsidRDefault="00CF4248">
            <w:pPr>
              <w:pStyle w:val="pr"/>
            </w:pPr>
            <w:r>
              <w:t>«_____________________________»</w:t>
            </w:r>
          </w:p>
        </w:tc>
      </w:tr>
      <w:tr w:rsidR="005D5865">
        <w:trPr>
          <w:jc w:val="center"/>
        </w:trPr>
        <w:tc>
          <w:tcPr>
            <w:tcW w:w="150" w:type="pct"/>
            <w:tcMar>
              <w:top w:w="0" w:type="dxa"/>
              <w:left w:w="108" w:type="dxa"/>
              <w:bottom w:w="0" w:type="dxa"/>
              <w:right w:w="108" w:type="dxa"/>
            </w:tcMar>
            <w:hideMark/>
          </w:tcPr>
          <w:p w:rsidR="005D5865" w:rsidRDefault="005D5865">
            <w:pPr>
              <w:rPr>
                <w:rFonts w:eastAsia="Times New Roman"/>
              </w:rPr>
            </w:pPr>
          </w:p>
        </w:tc>
        <w:tc>
          <w:tcPr>
            <w:tcW w:w="1750" w:type="pct"/>
            <w:tcMar>
              <w:top w:w="0" w:type="dxa"/>
              <w:left w:w="108" w:type="dxa"/>
              <w:bottom w:w="0" w:type="dxa"/>
              <w:right w:w="108" w:type="dxa"/>
            </w:tcMar>
            <w:hideMark/>
          </w:tcPr>
          <w:p w:rsidR="005D5865" w:rsidRDefault="005D5865">
            <w:pPr>
              <w:rPr>
                <w:rFonts w:eastAsia="Times New Roman"/>
              </w:rPr>
            </w:pPr>
          </w:p>
        </w:tc>
        <w:tc>
          <w:tcPr>
            <w:tcW w:w="150" w:type="pct"/>
            <w:tcMar>
              <w:top w:w="0" w:type="dxa"/>
              <w:left w:w="108" w:type="dxa"/>
              <w:bottom w:w="0" w:type="dxa"/>
              <w:right w:w="108" w:type="dxa"/>
            </w:tcMar>
            <w:hideMark/>
          </w:tcPr>
          <w:p w:rsidR="005D5865" w:rsidRDefault="005D5865">
            <w:pPr>
              <w:rPr>
                <w:rFonts w:eastAsia="Times New Roman"/>
              </w:rPr>
            </w:pPr>
          </w:p>
        </w:tc>
        <w:tc>
          <w:tcPr>
            <w:tcW w:w="2900" w:type="pct"/>
            <w:tcMar>
              <w:top w:w="0" w:type="dxa"/>
              <w:left w:w="108" w:type="dxa"/>
              <w:bottom w:w="0" w:type="dxa"/>
              <w:right w:w="108" w:type="dxa"/>
            </w:tcMar>
            <w:hideMark/>
          </w:tcPr>
          <w:p w:rsidR="005D5865" w:rsidRDefault="00CF4248">
            <w:pPr>
              <w:pStyle w:val="pr"/>
            </w:pPr>
            <w:r>
              <w:t>Көшірме: «_______________________»</w:t>
            </w:r>
          </w:p>
          <w:p w:rsidR="005D5865" w:rsidRDefault="00CF4248">
            <w:pPr>
              <w:pStyle w:val="pr"/>
            </w:pPr>
            <w:r>
              <w:t>акционерлік қоғамы (екінші деңгейдегі</w:t>
            </w:r>
          </w:p>
          <w:p w:rsidR="005D5865" w:rsidRDefault="00CF4248">
            <w:pPr>
              <w:pStyle w:val="pr"/>
            </w:pPr>
            <w:r>
              <w:t>банк)/жауапкершілігі шектеулі</w:t>
            </w:r>
          </w:p>
          <w:p w:rsidR="005D5865" w:rsidRDefault="00CF4248">
            <w:pPr>
              <w:pStyle w:val="pr"/>
            </w:pPr>
            <w:r>
              <w:t>серіктестік (лизинг компаниясы)</w:t>
            </w:r>
          </w:p>
          <w:p w:rsidR="005D5865" w:rsidRDefault="00CF4248">
            <w:pPr>
              <w:pStyle w:val="pr"/>
            </w:pPr>
            <w:r>
              <w:t>«________________________________»</w:t>
            </w:r>
          </w:p>
        </w:tc>
      </w:tr>
    </w:tbl>
    <w:p w:rsidR="005D5865" w:rsidRDefault="00CF4248">
      <w:pPr>
        <w:pStyle w:val="pj"/>
      </w:pPr>
      <w:r>
        <w:t>«Даму» кәсіпкерлікті дамыту қоры» субсидиялау мәселесі бойынша Субсидиялау қағидаларының _________ бағыты шеңберінде КС-тың «_______________» жобасын қаржы агенттігі уәкілетті органының кезекті отырысында қарап, мынадай шешім қабылдады:</w:t>
      </w:r>
    </w:p>
    <w:p w:rsidR="005D5865" w:rsidRDefault="00CF4248">
      <w:pPr>
        <w:pStyle w:val="pj"/>
      </w:pPr>
      <w:r>
        <w:t>1. _____________________ бас тартылсын (бас тарту себебі).</w:t>
      </w:r>
    </w:p>
    <w:p w:rsidR="005D5865" w:rsidRDefault="00CF4248">
      <w:pPr>
        <w:pStyle w:val="pj"/>
      </w:pPr>
      <w:r>
        <w:t>2. _____________________ ұсынылсын.</w:t>
      </w:r>
    </w:p>
    <w:p w:rsidR="005D5865" w:rsidRDefault="00CF4248">
      <w:pPr>
        <w:pStyle w:val="pj"/>
      </w:pPr>
      <w:r>
        <w:t>Өңірлік филиал директоры</w:t>
      </w:r>
    </w:p>
    <w:p w:rsidR="005D5865" w:rsidRDefault="00CF4248">
      <w:pPr>
        <w:pStyle w:val="pj"/>
      </w:pPr>
      <w:r>
        <w:t>______________________________________</w:t>
      </w:r>
    </w:p>
    <w:p w:rsidR="005D5865" w:rsidRDefault="00CF4248">
      <w:pPr>
        <w:pStyle w:val="pr"/>
      </w:pPr>
      <w:r>
        <w:t> </w:t>
      </w:r>
    </w:p>
    <w:p w:rsidR="005D5865" w:rsidRDefault="00CF4248">
      <w:pPr>
        <w:pStyle w:val="pr"/>
      </w:pPr>
      <w:r>
        <w:t>Субсидиялау қағидаларына</w:t>
      </w:r>
    </w:p>
    <w:p w:rsidR="005D5865" w:rsidRDefault="00CF4248">
      <w:pPr>
        <w:pStyle w:val="pr"/>
      </w:pPr>
      <w:r>
        <w:t>8-қосымша</w:t>
      </w:r>
    </w:p>
    <w:p w:rsidR="005D5865" w:rsidRDefault="00CF4248">
      <w:pPr>
        <w:pStyle w:val="pr"/>
      </w:pPr>
      <w:r>
        <w:t> </w:t>
      </w:r>
    </w:p>
    <w:p w:rsidR="005D5865" w:rsidRDefault="00CF4248">
      <w:pPr>
        <w:pStyle w:val="pr"/>
      </w:pPr>
      <w:r>
        <w:t>Нысан</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Жергілікті атқарушы органдардың қаражаты есебінен субсидиялаудың үлгілік шарты</w:t>
      </w:r>
    </w:p>
    <w:p w:rsidR="005D5865" w:rsidRDefault="00CF4248">
      <w:pPr>
        <w:pStyle w:val="pc"/>
      </w:pPr>
      <w:r>
        <w:rPr>
          <w:b/>
          <w:bCs/>
        </w:rPr>
        <w:t> </w:t>
      </w:r>
    </w:p>
    <w:p w:rsidR="005D5865" w:rsidRDefault="00CF4248">
      <w:pPr>
        <w:pStyle w:val="pj"/>
      </w:pPr>
      <w:r>
        <w:t>Бұдан әрі «қаржы агенттігі» деп аталатын «Даму» кәсіпкерлікті дамыту қоры» акционерлік қоғамы атынан _________________________ негізінде әрекет ететін ______________________________________ бір тараптан және бұдан әрі «банк» деп аталатын екінші деңгейдегі банк» атынан ________________________________________ негізінде әрекет ететін ______________________________________ екінші тараптан және бұдан әрі - «Алушы» деп аталатын ____________________________атынан ________________________ негізінде әрекет ететін _______________________, бірлесіп «Тараптар», ал жеке алғанда «Тарап» деп не жоғарыда көрсетілгендей аталатындар:</w:t>
      </w:r>
    </w:p>
    <w:p w:rsidR="005D5865" w:rsidRDefault="00CF4248">
      <w:pPr>
        <w:pStyle w:val="pj"/>
      </w:pPr>
      <w:r>
        <w:t>«Жеке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p w:rsidR="005D5865" w:rsidRDefault="00CF4248">
      <w:pPr>
        <w:pStyle w:val="pj"/>
      </w:pPr>
      <w:r>
        <w:t>қаржы агенттігінің уәкілетті органы отырысының 20__ жылғы «___» __________ № ____ хаттамасына сәйкес осы жергілікті атқарушы органдардың қаражаты есебінен субсидиялау шартын (бұдан әрі - Шарт) жасасты.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1. Терминдер мен анықтамалар</w:t>
      </w:r>
    </w:p>
    <w:p w:rsidR="005D5865" w:rsidRDefault="00CF4248">
      <w:pPr>
        <w:pStyle w:val="pc"/>
      </w:pPr>
      <w:r>
        <w:rPr>
          <w:b/>
          <w:bCs/>
        </w:rPr>
        <w:t> </w:t>
      </w:r>
    </w:p>
    <w:p w:rsidR="005D5865" w:rsidRDefault="00CF4248">
      <w:pPr>
        <w:pStyle w:val="pj"/>
      </w:pPr>
      <w:r>
        <w:t>1. Осы Шартта мынадай негізгі терминдер мен анықтамалар пайдаланылады:</w:t>
      </w:r>
    </w:p>
    <w:p w:rsidR="005D5865" w:rsidRDefault="00CF4248">
      <w:pPr>
        <w:pStyle w:val="pj"/>
      </w:pPr>
      <w:r>
        <w:t>1) банк - Субсидиялау қағидаларын іске асыру шеңберінде қызметті жүзеге асыратын екінші деңгейдегі банк;</w:t>
      </w:r>
    </w:p>
    <w:p w:rsidR="005D5865" w:rsidRDefault="00CF4248">
      <w:pPr>
        <w:pStyle w:val="pj"/>
      </w:pPr>
      <w:r>
        <w:t>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p w:rsidR="005D5865" w:rsidRDefault="00CF4248">
      <w:pPr>
        <w:pStyle w:val="pj"/>
      </w:pPr>
      <w:r>
        <w:t>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p w:rsidR="005D5865" w:rsidRDefault="00CF4248">
      <w:pPr>
        <w:pStyle w:val="pj"/>
      </w:pPr>
      <w:r>
        <w:t>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p w:rsidR="005D5865" w:rsidRDefault="00CF4248">
      <w:pPr>
        <w:pStyle w:val="pj"/>
      </w:pPr>
      <w:r>
        <w:t>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p w:rsidR="005D5865" w:rsidRDefault="00CF4248">
      <w:pPr>
        <w:pStyle w:val="pj"/>
      </w:pPr>
      <w:r>
        <w:t>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2. Шарттың нысанасы</w:t>
      </w:r>
    </w:p>
    <w:p w:rsidR="005D5865" w:rsidRDefault="00CF4248">
      <w:pPr>
        <w:pStyle w:val="pc"/>
      </w:pPr>
      <w:r>
        <w:rPr>
          <w:b/>
          <w:bCs/>
        </w:rPr>
        <w:t> </w:t>
      </w:r>
    </w:p>
    <w:p w:rsidR="005D5865" w:rsidRDefault="00CF4248">
      <w:pPr>
        <w:pStyle w:val="pj"/>
      </w:pPr>
      <w:r>
        <w:t>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tbl>
      <w:tblPr>
        <w:tblW w:w="5000" w:type="pct"/>
        <w:jc w:val="center"/>
        <w:tblCellMar>
          <w:left w:w="0" w:type="dxa"/>
          <w:right w:w="0" w:type="dxa"/>
        </w:tblCellMar>
        <w:tblLook w:val="04A0" w:firstRow="1" w:lastRow="0" w:firstColumn="1" w:lastColumn="0" w:noHBand="0" w:noVBand="1"/>
      </w:tblPr>
      <w:tblGrid>
        <w:gridCol w:w="5846"/>
        <w:gridCol w:w="3489"/>
      </w:tblGrid>
      <w:tr w:rsidR="005D5865">
        <w:trPr>
          <w:jc w:val="center"/>
        </w:trPr>
        <w:tc>
          <w:tcPr>
            <w:tcW w:w="3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Банктік қарыз шарты</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20___ жылғы «__» ________ №</w:t>
            </w: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Нысаналы мақсаты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Субсидиялау мерзімі басталған күнге кредит сомасы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Кредит валютасы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Сыйақы мөлшерлемесі</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Жоба бойынша тиімділік өлшемшарттары*</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Талап*</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3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Ерекше шарттар</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bl>
    <w:p w:rsidR="005D5865" w:rsidRDefault="00CF4248">
      <w:pPr>
        <w:pStyle w:val="pj"/>
      </w:pPr>
      <w:r>
        <w:t>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p w:rsidR="005D5865" w:rsidRDefault="00CF4248">
      <w:pPr>
        <w:pStyle w:val="pj"/>
      </w:pPr>
      <w:r>
        <w:t>3. Субсидиялау жергілікті бюджеттің қаражаты есебінен Субсидиялау қағидаларына сәйкес жүргізіледі.</w:t>
      </w:r>
    </w:p>
    <w:p w:rsidR="005D5865" w:rsidRDefault="00CF4248">
      <w:pPr>
        <w:pStyle w:val="pj"/>
      </w:pPr>
      <w:r>
        <w:t>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p w:rsidR="005D5865" w:rsidRDefault="00CF4248">
      <w:pPr>
        <w:pStyle w:val="pj"/>
      </w:pPr>
      <w:r>
        <w:t>5. Субсидиялау Субсидиялау қағидаларының шеңберінде жүзеге асырылады.</w:t>
      </w:r>
    </w:p>
    <w:p w:rsidR="005D5865" w:rsidRDefault="00CF4248">
      <w:pPr>
        <w:pStyle w:val="pj"/>
      </w:pPr>
      <w:r>
        <w:t>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p w:rsidR="005D5865" w:rsidRDefault="00CF4248">
      <w:pPr>
        <w:pStyle w:val="pj"/>
      </w:pPr>
      <w:r>
        <w:t>7. Банк есептеген және Алушы мерзімі өткен берешек бойынша төлемеген сыйақылар субсидияланбайды.</w:t>
      </w:r>
    </w:p>
    <w:p w:rsidR="005D5865" w:rsidRDefault="00CF4248">
      <w:pPr>
        <w:pStyle w:val="pj"/>
      </w:pPr>
      <w:r>
        <w:t>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w:t>
      </w:r>
    </w:p>
    <w:p w:rsidR="005D5865" w:rsidRDefault="00CF4248">
      <w:pPr>
        <w:pStyle w:val="pj"/>
      </w:pPr>
      <w:r>
        <w:t>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p w:rsidR="005D5865" w:rsidRDefault="00CF4248">
      <w:pPr>
        <w:pStyle w:val="pj"/>
      </w:pPr>
      <w:r>
        <w:t>халықаралық рейтингтік агенттіктердің кредиттік рейтингі Standard&amp;Poors рейтингтер шәкілі бойынша «В» деңгейінен төмен түскен жағдайда;</w:t>
      </w:r>
    </w:p>
    <w:p w:rsidR="005D5865" w:rsidRDefault="00CF4248">
      <w:pPr>
        <w:pStyle w:val="pj"/>
      </w:pPr>
      <w:r>
        <w:t>К4 коэффициентінің мәні 0,4 деңгейінен төмендеген жағдайда;</w:t>
      </w:r>
    </w:p>
    <w:p w:rsidR="005D5865" w:rsidRDefault="00CF4248">
      <w:pPr>
        <w:pStyle w:val="pj"/>
      </w:pPr>
      <w:r>
        <w:t>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p w:rsidR="005D5865" w:rsidRDefault="00CF4248">
      <w:pPr>
        <w:pStyle w:val="pj"/>
      </w:pPr>
      <w:r>
        <w:t>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p w:rsidR="005D5865" w:rsidRDefault="00CF4248">
      <w:pPr>
        <w:pStyle w:val="pj"/>
      </w:pPr>
      <w:r>
        <w:t>9. Субсидиялау мерзімінің басталуы: _____жыл.</w:t>
      </w:r>
    </w:p>
    <w:p w:rsidR="005D5865" w:rsidRDefault="00CF4248">
      <w:pPr>
        <w:pStyle w:val="pj"/>
      </w:pPr>
      <w:r>
        <w:t>10. Қаржы агенттігі осы Шартқа қол қойылғаннан кейін субсидияларды төлейді.</w:t>
      </w:r>
    </w:p>
    <w:p w:rsidR="005D5865" w:rsidRDefault="00CF4248">
      <w:pPr>
        <w:pStyle w:val="pj"/>
      </w:pPr>
      <w:r>
        <w:t>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3. Тараптардың құқықтары және міндеттері</w:t>
      </w:r>
    </w:p>
    <w:p w:rsidR="005D5865" w:rsidRDefault="00CF4248">
      <w:pPr>
        <w:pStyle w:val="pc"/>
      </w:pPr>
      <w:r>
        <w:rPr>
          <w:b/>
          <w:bCs/>
        </w:rPr>
        <w:t> </w:t>
      </w:r>
    </w:p>
    <w:p w:rsidR="005D5865" w:rsidRDefault="00CF4248">
      <w:pPr>
        <w:pStyle w:val="pj"/>
      </w:pPr>
      <w:r>
        <w:t>12. Қаржы агенттігі:</w:t>
      </w:r>
    </w:p>
    <w:p w:rsidR="005D5865" w:rsidRDefault="00CF4248">
      <w:pPr>
        <w:pStyle w:val="pj"/>
      </w:pPr>
      <w:r>
        <w:t>1) осы Шарттың талаптарында банкте ашылған ағымдағы шотты субсидиялау үшін жеткілікті сомамен уақтылы толықтыруға;</w:t>
      </w:r>
    </w:p>
    <w:p w:rsidR="005D5865" w:rsidRDefault="00CF4248">
      <w:pPr>
        <w:pStyle w:val="pj"/>
      </w:pPr>
      <w:r>
        <w:t>2) уәкілетті органға есеп беру мақсатында Субсидиялау қағидалары шеңберінде іске асырылуын мониторингілеуді жүзеге асыруға;</w:t>
      </w:r>
    </w:p>
    <w:p w:rsidR="005D5865" w:rsidRDefault="00CF4248">
      <w:pPr>
        <w:pStyle w:val="pj"/>
      </w:pPr>
      <w:r>
        <w:t>3) бюджетте субсидиялауға қаражат болмаған жағдайда банкке хабарлауға;</w:t>
      </w:r>
    </w:p>
    <w:p w:rsidR="005D5865" w:rsidRDefault="00CF4248">
      <w:pPr>
        <w:pStyle w:val="pj"/>
      </w:pPr>
      <w:r>
        <w:t>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p w:rsidR="005D5865" w:rsidRDefault="00CF4248">
      <w:pPr>
        <w:pStyle w:val="pj"/>
      </w:pPr>
      <w:r>
        <w:t>13. Қаржы агенттігі:</w:t>
      </w:r>
    </w:p>
    <w:p w:rsidR="005D5865" w:rsidRDefault="00CF4248">
      <w:pPr>
        <w:pStyle w:val="pj"/>
      </w:pPr>
      <w:r>
        <w:t>1) Субсидиялау қағидалары шеңберінде өңірлік үйлестірушіден қаражат алынбаған жағдайда субсидия аудармауға;</w:t>
      </w:r>
    </w:p>
    <w:p w:rsidR="005D5865" w:rsidRDefault="00CF4248">
      <w:pPr>
        <w:pStyle w:val="pj"/>
      </w:pPr>
      <w:r>
        <w:t>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p w:rsidR="005D5865" w:rsidRDefault="00CF4248">
      <w:pPr>
        <w:pStyle w:val="pj"/>
      </w:pPr>
      <w:r>
        <w:t>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p w:rsidR="005D5865" w:rsidRDefault="00CF4248">
      <w:pPr>
        <w:pStyle w:val="pj"/>
      </w:pPr>
      <w:r>
        <w:t>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p w:rsidR="005D5865" w:rsidRDefault="00CF4248">
      <w:pPr>
        <w:pStyle w:val="pj"/>
      </w:pPr>
      <w:r>
        <w:t>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p w:rsidR="005D5865" w:rsidRDefault="00CF4248">
      <w:pPr>
        <w:pStyle w:val="pj"/>
      </w:pPr>
      <w:r>
        <w:t>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p w:rsidR="005D5865" w:rsidRDefault="00CF4248">
      <w:pPr>
        <w:pStyle w:val="pj"/>
      </w:pPr>
      <w:r>
        <w:t>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p w:rsidR="005D5865" w:rsidRDefault="00CF4248">
      <w:pPr>
        <w:pStyle w:val="pj"/>
      </w:pPr>
      <w:r>
        <w:t>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алынған Алушы туралы ақпаратты пайдалануға, сондай-ақ Алушының жазбаша келісімімен оны үшінші тұлғаларға беруге;</w:t>
      </w:r>
    </w:p>
    <w:p w:rsidR="005D5865" w:rsidRDefault="00CF4248">
      <w:pPr>
        <w:pStyle w:val="pj"/>
      </w:pPr>
      <w:r>
        <w:t>9) мынадай:</w:t>
      </w:r>
    </w:p>
    <w:p w:rsidR="005D5865" w:rsidRDefault="00CF4248">
      <w:pPr>
        <w:pStyle w:val="pj"/>
      </w:pPr>
      <w:r>
        <w:t>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p w:rsidR="005D5865" w:rsidRDefault="00CF4248">
      <w:pPr>
        <w:pStyle w:val="pj"/>
      </w:pPr>
      <w:r>
        <w:t>жоба және (немесе) Алушы Субсидиялау қағидаларының талаптарына және (немесе) қаржы агенттігінің уәкілетті органының шешіміне сәйкес келмеген;</w:t>
      </w:r>
    </w:p>
    <w:p w:rsidR="005D5865" w:rsidRDefault="00CF4248">
      <w:pPr>
        <w:pStyle w:val="pj"/>
      </w:pPr>
      <w:r>
        <w:t>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p w:rsidR="005D5865" w:rsidRDefault="00CF4248">
      <w:pPr>
        <w:pStyle w:val="pj"/>
      </w:pPr>
      <w:r>
        <w:t>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p w:rsidR="005D5865" w:rsidRDefault="00CF4248">
      <w:pPr>
        <w:pStyle w:val="pj"/>
      </w:pPr>
      <w:r>
        <w:t>Алушы осы Шарттың 2-тармағында көрсетілген тиімділік өлшемшарттарын орындамаған;</w:t>
      </w:r>
    </w:p>
    <w:p w:rsidR="005D5865" w:rsidRDefault="00CF4248">
      <w:pPr>
        <w:pStyle w:val="pj"/>
      </w:pPr>
      <w:r>
        <w:t>Субсидиялау қағидаларында белгіленген Алушының жеке кәсіпкерлік субъектісі ретіндегі қызметі тоқтатып қойылған/тоқтататылған;</w:t>
      </w:r>
    </w:p>
    <w:p w:rsidR="005D5865" w:rsidRDefault="00CF4248">
      <w:pPr>
        <w:pStyle w:val="pj"/>
      </w:pPr>
      <w:r>
        <w:t>Субсидиялау қағидаларында белгіленген инвестициялық жобаларды іске асыру мерзімі бұзылған;</w:t>
      </w:r>
    </w:p>
    <w:p w:rsidR="005D5865" w:rsidRDefault="00CF4248">
      <w:pPr>
        <w:pStyle w:val="pj"/>
      </w:pPr>
      <w:r>
        <w:t>осы Шарттың 18-тармағында көрсетілген фактілер анықталған кезде субсидиялауды тоқтатуға;</w:t>
      </w:r>
    </w:p>
    <w:p w:rsidR="005D5865" w:rsidRDefault="00CF4248">
      <w:pPr>
        <w:pStyle w:val="pj"/>
      </w:pPr>
      <w:r>
        <w:t>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p w:rsidR="005D5865" w:rsidRDefault="00CF4248">
      <w:pPr>
        <w:pStyle w:val="pj"/>
      </w:pPr>
      <w:r>
        <w:t>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p w:rsidR="005D5865" w:rsidRDefault="00CF4248">
      <w:pPr>
        <w:pStyle w:val="pj"/>
      </w:pPr>
      <w:r>
        <w:t>14. Алушы:</w:t>
      </w:r>
    </w:p>
    <w:p w:rsidR="005D5865" w:rsidRDefault="00CF4248">
      <w:pPr>
        <w:pStyle w:val="pj"/>
      </w:pPr>
      <w:r>
        <w:t>1) банктік қарыз шарты бойынша өз міндеттемелерін уақтылы және толық көлемде орындауға;</w:t>
      </w:r>
    </w:p>
    <w:p w:rsidR="005D5865" w:rsidRDefault="00CF4248">
      <w:pPr>
        <w:pStyle w:val="pj"/>
      </w:pPr>
      <w:r>
        <w:t>2) банкке:</w:t>
      </w:r>
    </w:p>
    <w:p w:rsidR="005D5865" w:rsidRDefault="00CF4248">
      <w:pPr>
        <w:pStyle w:val="pj"/>
      </w:pPr>
      <w:r>
        <w:t>банктік қарыз шартына сәйкес өтеу графигіне сай субсидияланбайтын сыйақы мөлшерлемесі;</w:t>
      </w:r>
    </w:p>
    <w:p w:rsidR="005D5865" w:rsidRDefault="00CF4248">
      <w:pPr>
        <w:pStyle w:val="pj"/>
      </w:pPr>
      <w:r>
        <w:t>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p w:rsidR="005D5865" w:rsidRDefault="00CF4248">
      <w:pPr>
        <w:pStyle w:val="pj"/>
      </w:pPr>
      <w:r>
        <w:t>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p w:rsidR="005D5865" w:rsidRDefault="00CF4248">
      <w:pPr>
        <w:pStyle w:val="pj"/>
      </w:pPr>
      <w:r>
        <w:t>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p w:rsidR="005D5865" w:rsidRDefault="00CF4248">
      <w:pPr>
        <w:pStyle w:val="pj"/>
      </w:pPr>
      <w:r>
        <w:t>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p w:rsidR="005D5865" w:rsidRDefault="00CF4248">
      <w:pPr>
        <w:pStyle w:val="pj"/>
      </w:pPr>
      <w:r>
        <w:t>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p w:rsidR="005D5865" w:rsidRDefault="00CF4248">
      <w:pPr>
        <w:pStyle w:val="pj"/>
      </w:pPr>
      <w:r>
        <w:t>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p w:rsidR="005D5865" w:rsidRDefault="00CF4248">
      <w:pPr>
        <w:pStyle w:val="pj"/>
      </w:pPr>
      <w:r>
        <w:t>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p w:rsidR="005D5865" w:rsidRDefault="00CF4248">
      <w:pPr>
        <w:pStyle w:val="pj"/>
      </w:pPr>
      <w:r>
        <w:t>жылдық жиынтық кіріс туралы;</w:t>
      </w:r>
    </w:p>
    <w:p w:rsidR="005D5865" w:rsidRDefault="00CF4248">
      <w:pPr>
        <w:pStyle w:val="pj"/>
      </w:pPr>
      <w:r>
        <w:t>жұмыскерлердің есептелген кірістері (еңбекақы төлеу қоры) туралы;</w:t>
      </w:r>
    </w:p>
    <w:p w:rsidR="005D5865" w:rsidRDefault="00CF4248">
      <w:pPr>
        <w:pStyle w:val="pj"/>
      </w:pPr>
      <w:r>
        <w:t>жұмыскерлердің (адам) саны туралы;</w:t>
      </w:r>
    </w:p>
    <w:p w:rsidR="005D5865" w:rsidRDefault="00CF4248">
      <w:pPr>
        <w:pStyle w:val="pj"/>
      </w:pPr>
      <w:r>
        <w:t>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p w:rsidR="005D5865" w:rsidRDefault="00CF4248">
      <w:pPr>
        <w:pStyle w:val="pj"/>
      </w:pPr>
      <w:r>
        <w:t>15. Алушы қаржы агенттігінен банкке субсидияланатын сыйақы мөлшерлемесінің бөлігінде субсидия төлеуді талап етуге құқылы.</w:t>
      </w:r>
    </w:p>
    <w:p w:rsidR="005D5865" w:rsidRDefault="00CF4248">
      <w:pPr>
        <w:pStyle w:val="pj"/>
      </w:pPr>
      <w:r>
        <w:t>16. Банк:</w:t>
      </w:r>
    </w:p>
    <w:p w:rsidR="005D5865" w:rsidRDefault="00CF4248">
      <w:pPr>
        <w:pStyle w:val="pj"/>
      </w:pPr>
      <w:r>
        <w:t>1) осы Шарт жасалғаннан кейін осы Шарт қолданылатын бүкіл мерзімге Алушының кредиті бойынша сыйақы мөлшерлемесін ұлғайтпауға;</w:t>
      </w:r>
    </w:p>
    <w:p w:rsidR="005D5865" w:rsidRDefault="00CF4248">
      <w:pPr>
        <w:pStyle w:val="pj"/>
      </w:pPr>
      <w:r>
        <w:t>2) осы Шарт Субсидиялау қағидаларында көзделген мерзімдерде уақтылы жасалмаған жағдайда Субсидиялау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p w:rsidR="005D5865" w:rsidRDefault="00CF4248">
      <w:pPr>
        <w:pStyle w:val="pj"/>
      </w:pPr>
      <w:r>
        <w:t>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p w:rsidR="005D5865" w:rsidRDefault="00CF4248">
      <w:pPr>
        <w:pStyle w:val="pj"/>
      </w:pPr>
      <w:r>
        <w:t>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p w:rsidR="005D5865" w:rsidRDefault="00CF4248">
      <w:pPr>
        <w:pStyle w:val="pj"/>
      </w:pPr>
      <w:r>
        <w:t>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p w:rsidR="005D5865" w:rsidRDefault="00CF4248">
      <w:pPr>
        <w:pStyle w:val="pj"/>
      </w:pPr>
      <w:r>
        <w:t>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rsidR="005D5865" w:rsidRDefault="00CF4248">
      <w:pPr>
        <w:pStyle w:val="pj"/>
      </w:pPr>
      <w:r>
        <w:t>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w:t>
      </w:r>
    </w:p>
    <w:p w:rsidR="005D5865" w:rsidRDefault="00CF4248">
      <w:pPr>
        <w:pStyle w:val="pj"/>
      </w:pPr>
      <w:r>
        <w:t>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p w:rsidR="005D5865" w:rsidRDefault="00CF4248">
      <w:pPr>
        <w:pStyle w:val="pj"/>
      </w:pPr>
      <w:r>
        <w:t>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p w:rsidR="005D5865" w:rsidRDefault="00CF4248">
      <w:pPr>
        <w:pStyle w:val="pj"/>
      </w:pPr>
      <w:r>
        <w:t>8) сұрау салу бойынша қаржы агенттігіне Алушының субсидияланатын кредитінің төлем тәртібіне қатысты деректерді беруге;</w:t>
      </w:r>
    </w:p>
    <w:p w:rsidR="005D5865" w:rsidRDefault="00CF4248">
      <w:pPr>
        <w:pStyle w:val="pj"/>
      </w:pPr>
      <w:r>
        <w:t>9) жобаға мониторинг жүргізу үшін қажетті құжаттарды беруге, қаржы агенттігімен мониторингтік есептерге қол қоюға;</w:t>
      </w:r>
    </w:p>
    <w:p w:rsidR="005D5865" w:rsidRDefault="00CF4248">
      <w:pPr>
        <w:pStyle w:val="pj"/>
      </w:pPr>
      <w:r>
        <w:t>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p w:rsidR="005D5865" w:rsidRDefault="00CF4248">
      <w:pPr>
        <w:pStyle w:val="pj"/>
      </w:pPr>
      <w:r>
        <w:t>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p w:rsidR="005D5865" w:rsidRDefault="00CF4248">
      <w:pPr>
        <w:pStyle w:val="pj"/>
      </w:pPr>
      <w:r>
        <w:t>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p w:rsidR="005D5865" w:rsidRDefault="00CF4248">
      <w:pPr>
        <w:pStyle w:val="pj"/>
      </w:pPr>
      <w:r>
        <w:t>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p w:rsidR="005D5865" w:rsidRDefault="00CF4248">
      <w:pPr>
        <w:pStyle w:val="pj"/>
      </w:pPr>
      <w:r>
        <w:t>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p w:rsidR="005D5865" w:rsidRDefault="00CF4248">
      <w:pPr>
        <w:pStyle w:val="pj"/>
      </w:pPr>
      <w:r>
        <w:t>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p w:rsidR="005D5865" w:rsidRDefault="00CF4248">
      <w:pPr>
        <w:pStyle w:val="pj"/>
      </w:pPr>
      <w:r>
        <w:t>17. Банк:</w:t>
      </w:r>
    </w:p>
    <w:p w:rsidR="005D5865" w:rsidRDefault="00CF4248">
      <w:pPr>
        <w:pStyle w:val="pj"/>
      </w:pPr>
      <w:r>
        <w:t>1) қаржы агенттігінен осы Шарттың шеңберінде көзделген субсидияларды уақтылы аударуды талап етуге;</w:t>
      </w:r>
    </w:p>
    <w:p w:rsidR="005D5865" w:rsidRDefault="00CF4248">
      <w:pPr>
        <w:pStyle w:val="pj"/>
      </w:pPr>
      <w:r>
        <w:t>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p w:rsidR="005D5865" w:rsidRDefault="00CF4248">
      <w:pPr>
        <w:pStyle w:val="pj"/>
      </w:pPr>
      <w:r>
        <w:t>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4. Алушының растаулары мен кепілдіктері</w:t>
      </w:r>
    </w:p>
    <w:p w:rsidR="005D5865" w:rsidRDefault="00CF4248">
      <w:pPr>
        <w:pStyle w:val="pc"/>
      </w:pPr>
      <w:r>
        <w:rPr>
          <w:b/>
          <w:bCs/>
        </w:rPr>
        <w:t> </w:t>
      </w:r>
    </w:p>
    <w:p w:rsidR="005D5865" w:rsidRDefault="00CF4248">
      <w:pPr>
        <w:pStyle w:val="pj"/>
      </w:pPr>
      <w:r>
        <w:t>18. Осы Шартқа қол қоя отырып, Алушы:</w:t>
      </w:r>
    </w:p>
    <w:p w:rsidR="005D5865" w:rsidRDefault="00CF4248">
      <w:pPr>
        <w:pStyle w:val="pj"/>
      </w:pPr>
      <w:r>
        <w:t>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p w:rsidR="005D5865" w:rsidRDefault="00CF4248">
      <w:pPr>
        <w:pStyle w:val="pj"/>
      </w:pPr>
      <w:r>
        <w:t>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p w:rsidR="005D5865" w:rsidRDefault="00CF4248">
      <w:pPr>
        <w:pStyle w:val="pj"/>
      </w:pPr>
      <w:r>
        <w:t>19. Осы Шарттың 18-тармағында көрсетілген фактілер анықталған кезде қаржы агенттігі субсидиялауды тоқтатады.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5. Шарттың қолданылу мерзімі</w:t>
      </w:r>
    </w:p>
    <w:p w:rsidR="005D5865" w:rsidRDefault="00CF4248">
      <w:pPr>
        <w:pStyle w:val="pc"/>
      </w:pPr>
      <w:r>
        <w:rPr>
          <w:b/>
          <w:bCs/>
        </w:rPr>
        <w:t> </w:t>
      </w:r>
    </w:p>
    <w:p w:rsidR="005D5865" w:rsidRDefault="00CF4248">
      <w:pPr>
        <w:pStyle w:val="pj"/>
      </w:pPr>
      <w:r>
        <w:t>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p w:rsidR="005D5865" w:rsidRDefault="00CF4248">
      <w:pPr>
        <w:pStyle w:val="pj"/>
      </w:pPr>
      <w:r>
        <w:t>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6. Жауапкершілік</w:t>
      </w:r>
    </w:p>
    <w:p w:rsidR="005D5865" w:rsidRDefault="00CF4248">
      <w:pPr>
        <w:pStyle w:val="pc"/>
      </w:pPr>
      <w:r>
        <w:rPr>
          <w:b/>
          <w:bCs/>
        </w:rPr>
        <w:t> </w:t>
      </w:r>
    </w:p>
    <w:p w:rsidR="005D5865" w:rsidRDefault="00CF4248">
      <w:pPr>
        <w:pStyle w:val="pj"/>
      </w:pPr>
      <w:r>
        <w:t>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p w:rsidR="005D5865" w:rsidRDefault="00CF4248">
      <w:pPr>
        <w:pStyle w:val="pj"/>
      </w:pPr>
      <w:r>
        <w:t>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7. Еңсерілмейтін күш мән-жайлары</w:t>
      </w:r>
    </w:p>
    <w:p w:rsidR="005D5865" w:rsidRDefault="00CF4248">
      <w:pPr>
        <w:pStyle w:val="pc"/>
      </w:pPr>
      <w:r>
        <w:rPr>
          <w:b/>
          <w:bCs/>
        </w:rPr>
        <w:t> </w:t>
      </w:r>
    </w:p>
    <w:p w:rsidR="005D5865" w:rsidRDefault="00CF4248">
      <w:pPr>
        <w:pStyle w:val="pj"/>
      </w:pPr>
      <w:r>
        <w:t>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p w:rsidR="005D5865" w:rsidRDefault="00CF4248">
      <w:pPr>
        <w:pStyle w:val="pj"/>
      </w:pPr>
      <w:r>
        <w:t>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p w:rsidR="005D5865" w:rsidRDefault="00CF4248">
      <w:pPr>
        <w:pStyle w:val="pj"/>
      </w:pPr>
      <w:r>
        <w:t>26. Уақтылы хабардар етілмеген жағдайда Тарап екінші Тарапқа хабардар етпеуі немесе уақтылы хабардар етпеуі салдарынан келтірілген зиянды өтейді.</w:t>
      </w:r>
    </w:p>
    <w:p w:rsidR="005D5865" w:rsidRDefault="00CF4248">
      <w:pPr>
        <w:pStyle w:val="pj"/>
      </w:pPr>
      <w:r>
        <w:t>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p w:rsidR="005D5865" w:rsidRDefault="00CF4248">
      <w:pPr>
        <w:pStyle w:val="pj"/>
      </w:pPr>
      <w:r>
        <w:t>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8. Дауларды шешу</w:t>
      </w:r>
    </w:p>
    <w:p w:rsidR="005D5865" w:rsidRDefault="00CF4248">
      <w:pPr>
        <w:pStyle w:val="pc"/>
      </w:pPr>
      <w:r>
        <w:rPr>
          <w:b/>
          <w:bCs/>
        </w:rPr>
        <w:t> </w:t>
      </w:r>
    </w:p>
    <w:p w:rsidR="005D5865" w:rsidRDefault="00CF4248">
      <w:pPr>
        <w:pStyle w:val="pj"/>
      </w:pPr>
      <w:r>
        <w:t>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p w:rsidR="005D5865" w:rsidRDefault="00CF4248">
      <w:pPr>
        <w:pStyle w:val="pj"/>
      </w:pPr>
      <w:r>
        <w:t>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9. Құпиялылық</w:t>
      </w:r>
    </w:p>
    <w:p w:rsidR="005D5865" w:rsidRDefault="00CF4248">
      <w:pPr>
        <w:pStyle w:val="pc"/>
      </w:pPr>
      <w:r>
        <w:rPr>
          <w:b/>
          <w:bCs/>
        </w:rPr>
        <w:t> </w:t>
      </w:r>
    </w:p>
    <w:p w:rsidR="005D5865" w:rsidRDefault="00CF4248">
      <w:pPr>
        <w:pStyle w:val="pj"/>
      </w:pPr>
      <w:r>
        <w:t>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p w:rsidR="005D5865" w:rsidRDefault="00CF4248">
      <w:pPr>
        <w:pStyle w:val="pj"/>
      </w:pPr>
      <w:r>
        <w:t>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p w:rsidR="005D5865" w:rsidRDefault="00CF4248">
      <w:pPr>
        <w:pStyle w:val="pj"/>
      </w:pPr>
      <w:r>
        <w:t>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p w:rsidR="005D5865" w:rsidRDefault="00CF4248">
      <w:pPr>
        <w:pStyle w:val="pj"/>
      </w:pPr>
      <w:r>
        <w:t>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10. Қорытынды ережелер</w:t>
      </w:r>
    </w:p>
    <w:p w:rsidR="005D5865" w:rsidRDefault="00CF4248">
      <w:pPr>
        <w:pStyle w:val="pc"/>
      </w:pPr>
      <w:r>
        <w:rPr>
          <w:b/>
          <w:bCs/>
        </w:rPr>
        <w:t> </w:t>
      </w:r>
    </w:p>
    <w:p w:rsidR="005D5865" w:rsidRDefault="00CF4248">
      <w:pPr>
        <w:pStyle w:val="pj"/>
      </w:pPr>
      <w:r>
        <w:t>35. Алушы осы Шартқа қоя отырып, қаржы агенттігіне:</w:t>
      </w:r>
    </w:p>
    <w:p w:rsidR="005D5865" w:rsidRDefault="00CF4248">
      <w:pPr>
        <w:pStyle w:val="pj"/>
      </w:pPr>
      <w:r>
        <w:t>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p w:rsidR="005D5865" w:rsidRDefault="00CF4248">
      <w:pPr>
        <w:pStyle w:val="pj"/>
      </w:pPr>
      <w:r>
        <w:t>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p w:rsidR="005D5865" w:rsidRDefault="00CF4248">
      <w:pPr>
        <w:pStyle w:val="pj"/>
      </w:pPr>
      <w:r>
        <w:t>36. Алушы қаржы агенттігіне мыналарды:</w:t>
      </w:r>
    </w:p>
    <w:p w:rsidR="005D5865" w:rsidRDefault="00CF4248">
      <w:pPr>
        <w:pStyle w:val="pj"/>
      </w:pPr>
      <w:r>
        <w:t>1) осы Шартта көрсетілген растаулар мен кепілдіктердің шынайы екенін және шындыққа сай келетінін;</w:t>
      </w:r>
    </w:p>
    <w:p w:rsidR="005D5865" w:rsidRDefault="00CF4248">
      <w:pPr>
        <w:pStyle w:val="pj"/>
      </w:pPr>
      <w:r>
        <w:t>2) қаржы агенттігі көрсетілген растаулар мен кепілдіктердің жарамдылығын тексеруге міндетті емес екенін;</w:t>
      </w:r>
    </w:p>
    <w:p w:rsidR="005D5865" w:rsidRDefault="00CF4248">
      <w:pPr>
        <w:pStyle w:val="pj"/>
      </w:pPr>
      <w:r>
        <w:t>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w:t>
      </w:r>
    </w:p>
    <w:p w:rsidR="005D5865" w:rsidRDefault="00CF4248">
      <w:pPr>
        <w:pStyle w:val="pj"/>
      </w:pPr>
      <w:r>
        <w:t>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p w:rsidR="005D5865" w:rsidRDefault="00CF4248">
      <w:pPr>
        <w:pStyle w:val="pj"/>
      </w:pPr>
      <w:r>
        <w:t>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p w:rsidR="005D5865" w:rsidRDefault="00CF4248">
      <w:pPr>
        <w:pStyle w:val="pj"/>
      </w:pPr>
      <w:r>
        <w:t>39. Осы Шартта көзделмеген барлық өзге жағдайда Тараптар Қазақстан Республикасының қолданыстағы заңнамасын басшылыққа алады.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11. Тараптардың заңды мекенжайлары, банктік деректемелері және қолдары</w:t>
      </w:r>
    </w:p>
    <w:p w:rsidR="005D5865" w:rsidRDefault="00CF4248">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3341"/>
        <w:gridCol w:w="3054"/>
        <w:gridCol w:w="2960"/>
      </w:tblGrid>
      <w:tr w:rsidR="005D5865">
        <w:trPr>
          <w:jc w:val="center"/>
        </w:trPr>
        <w:tc>
          <w:tcPr>
            <w:tcW w:w="1750" w:type="pct"/>
            <w:tcMar>
              <w:top w:w="0" w:type="dxa"/>
              <w:left w:w="108" w:type="dxa"/>
              <w:bottom w:w="0" w:type="dxa"/>
              <w:right w:w="108" w:type="dxa"/>
            </w:tcMar>
            <w:hideMark/>
          </w:tcPr>
          <w:p w:rsidR="005D5865" w:rsidRDefault="00CF4248">
            <w:pPr>
              <w:pStyle w:val="p"/>
            </w:pPr>
            <w:r>
              <w:t>Қаржы агенттігі «Даму»</w:t>
            </w:r>
          </w:p>
          <w:p w:rsidR="005D5865" w:rsidRDefault="00CF4248">
            <w:pPr>
              <w:pStyle w:val="p"/>
            </w:pPr>
            <w:r>
              <w:t>кәсіпкерлікті дамыту қоры»</w:t>
            </w:r>
          </w:p>
          <w:p w:rsidR="005D5865" w:rsidRDefault="00CF4248">
            <w:pPr>
              <w:pStyle w:val="p"/>
            </w:pPr>
            <w:r>
              <w:t>акционерлік қоғамы</w:t>
            </w:r>
          </w:p>
          <w:p w:rsidR="005D5865" w:rsidRDefault="00CF4248">
            <w:pPr>
              <w:pStyle w:val="p"/>
            </w:pPr>
            <w:r>
              <w:t>______________________</w:t>
            </w:r>
          </w:p>
          <w:p w:rsidR="005D5865" w:rsidRDefault="00CF4248">
            <w:pPr>
              <w:pStyle w:val="p"/>
            </w:pPr>
            <w:r>
              <w:t>______________________</w:t>
            </w:r>
          </w:p>
          <w:p w:rsidR="005D5865" w:rsidRDefault="00CF4248">
            <w:pPr>
              <w:pStyle w:val="p"/>
            </w:pPr>
            <w:r>
              <w:t>мөр орны (бар болса)</w:t>
            </w:r>
          </w:p>
        </w:tc>
        <w:tc>
          <w:tcPr>
            <w:tcW w:w="1600" w:type="pct"/>
            <w:tcMar>
              <w:top w:w="0" w:type="dxa"/>
              <w:left w:w="108" w:type="dxa"/>
              <w:bottom w:w="0" w:type="dxa"/>
              <w:right w:w="108" w:type="dxa"/>
            </w:tcMar>
            <w:hideMark/>
          </w:tcPr>
          <w:p w:rsidR="005D5865" w:rsidRDefault="00CF4248">
            <w:pPr>
              <w:pStyle w:val="p"/>
            </w:pPr>
            <w:r>
              <w:t>Банк _________________</w:t>
            </w:r>
          </w:p>
          <w:p w:rsidR="005D5865" w:rsidRDefault="00CF4248">
            <w:pPr>
              <w:pStyle w:val="p"/>
            </w:pPr>
            <w:r>
              <w:t>______________________</w:t>
            </w:r>
          </w:p>
          <w:p w:rsidR="005D5865" w:rsidRDefault="00CF4248">
            <w:pPr>
              <w:pStyle w:val="p"/>
            </w:pPr>
            <w:r>
              <w:t>мөр орны (бар болса)</w:t>
            </w:r>
          </w:p>
        </w:tc>
        <w:tc>
          <w:tcPr>
            <w:tcW w:w="1550" w:type="pct"/>
            <w:tcMar>
              <w:top w:w="0" w:type="dxa"/>
              <w:left w:w="108" w:type="dxa"/>
              <w:bottom w:w="0" w:type="dxa"/>
              <w:right w:w="108" w:type="dxa"/>
            </w:tcMar>
            <w:hideMark/>
          </w:tcPr>
          <w:p w:rsidR="005D5865" w:rsidRDefault="00CF4248">
            <w:pPr>
              <w:pStyle w:val="p"/>
            </w:pPr>
            <w:r>
              <w:t>Алушы</w:t>
            </w:r>
          </w:p>
          <w:p w:rsidR="005D5865" w:rsidRDefault="00CF4248">
            <w:pPr>
              <w:pStyle w:val="p"/>
            </w:pPr>
            <w:r>
              <w:t>_____________________</w:t>
            </w:r>
          </w:p>
          <w:p w:rsidR="005D5865" w:rsidRDefault="00CF4248">
            <w:pPr>
              <w:pStyle w:val="p"/>
            </w:pPr>
            <w:r>
              <w:t>мөр орны (бар болса)</w:t>
            </w:r>
          </w:p>
        </w:tc>
      </w:tr>
      <w:tr w:rsidR="005D5865">
        <w:trPr>
          <w:jc w:val="center"/>
        </w:trPr>
        <w:tc>
          <w:tcPr>
            <w:tcW w:w="1750" w:type="pct"/>
            <w:tcMar>
              <w:top w:w="0" w:type="dxa"/>
              <w:left w:w="108" w:type="dxa"/>
              <w:bottom w:w="0" w:type="dxa"/>
              <w:right w:w="108" w:type="dxa"/>
            </w:tcMar>
            <w:hideMark/>
          </w:tcPr>
          <w:p w:rsidR="005D5865" w:rsidRDefault="00CF4248">
            <w:pPr>
              <w:pStyle w:val="p"/>
            </w:pPr>
            <w:r>
              <w:t>Қазақстан Республикасы</w:t>
            </w:r>
          </w:p>
          <w:p w:rsidR="005D5865" w:rsidRDefault="00CF4248">
            <w:pPr>
              <w:pStyle w:val="p"/>
            </w:pPr>
            <w:r>
              <w:t>_______________ қаласы</w:t>
            </w:r>
          </w:p>
          <w:p w:rsidR="005D5865" w:rsidRDefault="00CF4248">
            <w:pPr>
              <w:pStyle w:val="p"/>
            </w:pPr>
            <w:r>
              <w:t>_______________ көшесі</w:t>
            </w:r>
          </w:p>
          <w:p w:rsidR="005D5865" w:rsidRDefault="00CF4248">
            <w:pPr>
              <w:pStyle w:val="p"/>
            </w:pPr>
            <w:r>
              <w:t>телефон _____________</w:t>
            </w:r>
          </w:p>
          <w:p w:rsidR="005D5865" w:rsidRDefault="00CF4248">
            <w:pPr>
              <w:pStyle w:val="p"/>
            </w:pPr>
            <w:r>
              <w:t>БСН _________________</w:t>
            </w:r>
          </w:p>
          <w:p w:rsidR="005D5865" w:rsidRDefault="00CF4248">
            <w:pPr>
              <w:pStyle w:val="p"/>
            </w:pPr>
            <w:r>
              <w:t>ЖСК KZ ______________</w:t>
            </w:r>
          </w:p>
          <w:p w:rsidR="005D5865" w:rsidRDefault="00CF4248">
            <w:pPr>
              <w:pStyle w:val="p"/>
            </w:pPr>
            <w:r>
              <w:t>БСК _________________</w:t>
            </w:r>
          </w:p>
          <w:p w:rsidR="005D5865" w:rsidRDefault="00CF4248">
            <w:pPr>
              <w:pStyle w:val="p"/>
            </w:pPr>
            <w:r>
              <w:t>КБЕ _________________</w:t>
            </w:r>
          </w:p>
          <w:p w:rsidR="005D5865" w:rsidRDefault="00CF4248">
            <w:pPr>
              <w:pStyle w:val="p"/>
            </w:pPr>
            <w:r>
              <w:t>«________________» АҚ</w:t>
            </w:r>
          </w:p>
        </w:tc>
        <w:tc>
          <w:tcPr>
            <w:tcW w:w="1600" w:type="pct"/>
            <w:tcMar>
              <w:top w:w="0" w:type="dxa"/>
              <w:left w:w="108" w:type="dxa"/>
              <w:bottom w:w="0" w:type="dxa"/>
              <w:right w:w="108" w:type="dxa"/>
            </w:tcMar>
            <w:hideMark/>
          </w:tcPr>
          <w:p w:rsidR="005D5865" w:rsidRDefault="00CF4248">
            <w:pPr>
              <w:pStyle w:val="p"/>
            </w:pPr>
            <w:r>
              <w:t>Қазақстан Республикасы</w:t>
            </w:r>
          </w:p>
          <w:p w:rsidR="005D5865" w:rsidRDefault="00CF4248">
            <w:pPr>
              <w:pStyle w:val="p"/>
            </w:pPr>
            <w:r>
              <w:t>______________ қаласы</w:t>
            </w:r>
          </w:p>
          <w:p w:rsidR="005D5865" w:rsidRDefault="00CF4248">
            <w:pPr>
              <w:pStyle w:val="p"/>
            </w:pPr>
            <w:r>
              <w:t>_______________ көшесі</w:t>
            </w:r>
          </w:p>
          <w:p w:rsidR="005D5865" w:rsidRDefault="00CF4248">
            <w:pPr>
              <w:pStyle w:val="p"/>
            </w:pPr>
            <w:r>
              <w:t>телефон _____________</w:t>
            </w:r>
          </w:p>
          <w:p w:rsidR="005D5865" w:rsidRDefault="00CF4248">
            <w:pPr>
              <w:pStyle w:val="p"/>
            </w:pPr>
            <w:r>
              <w:t>БСН _________________</w:t>
            </w:r>
          </w:p>
          <w:p w:rsidR="005D5865" w:rsidRDefault="00CF4248">
            <w:pPr>
              <w:pStyle w:val="p"/>
            </w:pPr>
            <w:r>
              <w:t>ЖСК KZ ______________</w:t>
            </w:r>
          </w:p>
          <w:p w:rsidR="005D5865" w:rsidRDefault="00CF4248">
            <w:pPr>
              <w:pStyle w:val="p"/>
            </w:pPr>
            <w:r>
              <w:t>БСК _________________</w:t>
            </w:r>
          </w:p>
          <w:p w:rsidR="005D5865" w:rsidRDefault="00CF4248">
            <w:pPr>
              <w:pStyle w:val="p"/>
            </w:pPr>
            <w:r>
              <w:t>КБЕ _________________</w:t>
            </w:r>
          </w:p>
          <w:p w:rsidR="005D5865" w:rsidRDefault="00CF4248">
            <w:pPr>
              <w:pStyle w:val="p"/>
            </w:pPr>
            <w:r>
              <w:t>«___________» АҚ/ЖШС</w:t>
            </w:r>
          </w:p>
        </w:tc>
        <w:tc>
          <w:tcPr>
            <w:tcW w:w="1550" w:type="pct"/>
            <w:tcMar>
              <w:top w:w="0" w:type="dxa"/>
              <w:left w:w="108" w:type="dxa"/>
              <w:bottom w:w="0" w:type="dxa"/>
              <w:right w:w="108" w:type="dxa"/>
            </w:tcMar>
            <w:hideMark/>
          </w:tcPr>
          <w:p w:rsidR="005D5865" w:rsidRDefault="00CF4248">
            <w:pPr>
              <w:pStyle w:val="p"/>
            </w:pPr>
            <w:r>
              <w:t>Қазақстан Республикасы</w:t>
            </w:r>
          </w:p>
          <w:p w:rsidR="005D5865" w:rsidRDefault="00CF4248">
            <w:pPr>
              <w:pStyle w:val="p"/>
            </w:pPr>
            <w:r>
              <w:t>______________ қаласы</w:t>
            </w:r>
          </w:p>
          <w:p w:rsidR="005D5865" w:rsidRDefault="00CF4248">
            <w:pPr>
              <w:pStyle w:val="p"/>
            </w:pPr>
            <w:r>
              <w:t>______________ көшесі</w:t>
            </w:r>
          </w:p>
          <w:p w:rsidR="005D5865" w:rsidRDefault="00CF4248">
            <w:pPr>
              <w:pStyle w:val="p"/>
            </w:pPr>
            <w:r>
              <w:t>телефон _____________</w:t>
            </w:r>
          </w:p>
          <w:p w:rsidR="005D5865" w:rsidRDefault="00CF4248">
            <w:pPr>
              <w:pStyle w:val="p"/>
            </w:pPr>
            <w:r>
              <w:t>БСН _________________</w:t>
            </w:r>
          </w:p>
        </w:tc>
      </w:tr>
    </w:tbl>
    <w:p w:rsidR="005D5865" w:rsidRDefault="00CF4248">
      <w:pPr>
        <w:pStyle w:val="pc"/>
      </w:pPr>
      <w:r>
        <w:t> </w:t>
      </w:r>
    </w:p>
    <w:p w:rsidR="005D5865" w:rsidRDefault="00CF4248">
      <w:pPr>
        <w:pStyle w:val="pr"/>
      </w:pPr>
      <w:r>
        <w:t>Жергілікті атқарушы</w:t>
      </w:r>
    </w:p>
    <w:p w:rsidR="005D5865" w:rsidRDefault="00CF4248">
      <w:pPr>
        <w:pStyle w:val="pr"/>
      </w:pPr>
      <w:r>
        <w:t>органдардың қаражаты</w:t>
      </w:r>
    </w:p>
    <w:p w:rsidR="005D5865" w:rsidRDefault="00CF4248">
      <w:pPr>
        <w:pStyle w:val="pr"/>
      </w:pPr>
      <w:r>
        <w:t>есебінен субсидиялаудың</w:t>
      </w:r>
    </w:p>
    <w:p w:rsidR="005D5865" w:rsidRDefault="00CF4248">
      <w:pPr>
        <w:pStyle w:val="pr"/>
      </w:pPr>
      <w:r>
        <w:t>үлгілік шартына</w:t>
      </w:r>
    </w:p>
    <w:p w:rsidR="005D5865" w:rsidRDefault="00CF4248">
      <w:pPr>
        <w:pStyle w:val="pr"/>
      </w:pPr>
      <w:r>
        <w:t>қосымша</w:t>
      </w:r>
    </w:p>
    <w:p w:rsidR="005D5865" w:rsidRDefault="00CF4248">
      <w:pPr>
        <w:pStyle w:val="pr"/>
      </w:pPr>
      <w:r>
        <w:t> </w:t>
      </w:r>
    </w:p>
    <w:p w:rsidR="005D5865" w:rsidRDefault="00CF4248">
      <w:pPr>
        <w:pStyle w:val="pr"/>
      </w:pPr>
      <w:r>
        <w:t>Нысан</w:t>
      </w:r>
    </w:p>
    <w:p w:rsidR="005D5865" w:rsidRDefault="00CF4248">
      <w:pPr>
        <w:pStyle w:val="pc"/>
      </w:pPr>
      <w:r>
        <w:t> </w:t>
      </w:r>
    </w:p>
    <w:p w:rsidR="005D5865" w:rsidRDefault="00CF4248">
      <w:pPr>
        <w:pStyle w:val="pc"/>
      </w:pPr>
      <w:r>
        <w:t> </w:t>
      </w:r>
    </w:p>
    <w:p w:rsidR="005D5865" w:rsidRDefault="00CF4248">
      <w:pPr>
        <w:pStyle w:val="pc"/>
      </w:pPr>
      <w:r>
        <w:t>Субсидиялау шартының өтеу графигі Сәйкестендіру коды: (IBAN форматындағы бірегей 20 таңбалы код)</w:t>
      </w:r>
    </w:p>
    <w:p w:rsidR="005D5865" w:rsidRDefault="00CF4248">
      <w:pPr>
        <w:pStyle w:val="pc"/>
      </w:pPr>
      <w:r>
        <w:t> </w:t>
      </w:r>
    </w:p>
    <w:tbl>
      <w:tblPr>
        <w:tblW w:w="5000" w:type="pct"/>
        <w:jc w:val="center"/>
        <w:tblCellMar>
          <w:left w:w="0" w:type="dxa"/>
          <w:right w:w="0" w:type="dxa"/>
        </w:tblCellMar>
        <w:tblLook w:val="04A0" w:firstRow="1" w:lastRow="0" w:firstColumn="1" w:lastColumn="0" w:noHBand="0" w:noVBand="1"/>
      </w:tblPr>
      <w:tblGrid>
        <w:gridCol w:w="1429"/>
        <w:gridCol w:w="1620"/>
        <w:gridCol w:w="1524"/>
        <w:gridCol w:w="1715"/>
        <w:gridCol w:w="1333"/>
        <w:gridCol w:w="1714"/>
      </w:tblGrid>
      <w:tr w:rsidR="005D5865">
        <w:trPr>
          <w:jc w:val="center"/>
        </w:trPr>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Негізгі борышты өтейтін күн</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Негізгі борыштың қалдық сомасы</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Негізгі борыштың өтелетін сомасы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Қаржы агенттігі төлейтiн сыйақы сомасы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Алушы төлейтiн сыйақы сомасы</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Есептелген сыйақы сомасының жиыны</w:t>
            </w:r>
          </w:p>
        </w:tc>
      </w:tr>
      <w:tr w:rsidR="005D5865">
        <w:trPr>
          <w:jc w:val="center"/>
        </w:trPr>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5D5865">
            <w:pPr>
              <w:rPr>
                <w:rFonts w:eastAsia="Times New Roman"/>
              </w:rPr>
            </w:pPr>
          </w:p>
        </w:tc>
      </w:tr>
      <w:tr w:rsidR="005D5865">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Қаржы агенттігі «Даму» кәсіпкерлікті дамыту қоры» акционерлік қоғамы</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Банк</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Алушы</w:t>
            </w:r>
          </w:p>
        </w:tc>
      </w:tr>
      <w:tr w:rsidR="005D5865">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_____________________</w:t>
            </w:r>
          </w:p>
          <w:p w:rsidR="005D5865" w:rsidRDefault="00CF4248">
            <w:pPr>
              <w:pStyle w:val="p"/>
            </w:pPr>
            <w:r>
              <w:t>мөр орны (бар болса)</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______________________</w:t>
            </w:r>
          </w:p>
          <w:p w:rsidR="005D5865" w:rsidRDefault="00CF4248">
            <w:pPr>
              <w:pStyle w:val="p"/>
            </w:pPr>
            <w:r>
              <w:t>мөр орны (бар болса)</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_____________________</w:t>
            </w:r>
          </w:p>
          <w:p w:rsidR="005D5865" w:rsidRDefault="00CF4248">
            <w:pPr>
              <w:pStyle w:val="p"/>
            </w:pPr>
            <w:r>
              <w:t>мөр орны (бар болса)</w:t>
            </w:r>
          </w:p>
        </w:tc>
      </w:tr>
      <w:tr w:rsidR="005D5865">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Қазақстан Республикасы</w:t>
            </w:r>
          </w:p>
          <w:p w:rsidR="005D5865" w:rsidRDefault="00CF4248">
            <w:pPr>
              <w:pStyle w:val="p"/>
            </w:pPr>
            <w:r>
              <w:t>______________ қаласы</w:t>
            </w:r>
          </w:p>
          <w:p w:rsidR="005D5865" w:rsidRDefault="00CF4248">
            <w:pPr>
              <w:pStyle w:val="p"/>
            </w:pPr>
            <w:r>
              <w:t>______________ көшесі</w:t>
            </w:r>
          </w:p>
          <w:p w:rsidR="005D5865" w:rsidRDefault="00CF4248">
            <w:pPr>
              <w:pStyle w:val="p"/>
            </w:pPr>
            <w:r>
              <w:t>телефон ____________</w:t>
            </w:r>
          </w:p>
          <w:p w:rsidR="005D5865" w:rsidRDefault="00CF4248">
            <w:pPr>
              <w:pStyle w:val="p"/>
            </w:pPr>
            <w:r>
              <w:t>БСН ________________</w:t>
            </w:r>
          </w:p>
          <w:p w:rsidR="005D5865" w:rsidRDefault="00CF4248">
            <w:pPr>
              <w:pStyle w:val="p"/>
            </w:pPr>
            <w:r>
              <w:t>ЖСК KZ _____________</w:t>
            </w:r>
          </w:p>
          <w:p w:rsidR="005D5865" w:rsidRDefault="00CF4248">
            <w:pPr>
              <w:pStyle w:val="p"/>
            </w:pPr>
            <w:r>
              <w:t>БСК _______________</w:t>
            </w:r>
          </w:p>
          <w:p w:rsidR="005D5865" w:rsidRDefault="00CF4248">
            <w:pPr>
              <w:pStyle w:val="p"/>
            </w:pPr>
            <w:r>
              <w:t>КБЕ ________________</w:t>
            </w:r>
          </w:p>
          <w:p w:rsidR="005D5865" w:rsidRDefault="00CF4248">
            <w:pPr>
              <w:pStyle w:val="p"/>
            </w:pPr>
            <w:r>
              <w:t>«______________» АҚ</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Қазақстан Республикасы</w:t>
            </w:r>
          </w:p>
          <w:p w:rsidR="005D5865" w:rsidRDefault="00CF4248">
            <w:pPr>
              <w:pStyle w:val="p"/>
            </w:pPr>
            <w:r>
              <w:t>_______________ қаласы</w:t>
            </w:r>
          </w:p>
          <w:p w:rsidR="005D5865" w:rsidRDefault="00CF4248">
            <w:pPr>
              <w:pStyle w:val="p"/>
            </w:pPr>
            <w:r>
              <w:t>_______________ көшесі</w:t>
            </w:r>
          </w:p>
          <w:p w:rsidR="005D5865" w:rsidRDefault="00CF4248">
            <w:pPr>
              <w:pStyle w:val="p"/>
            </w:pPr>
            <w:r>
              <w:t>телефон _____________</w:t>
            </w:r>
          </w:p>
          <w:p w:rsidR="005D5865" w:rsidRDefault="00CF4248">
            <w:pPr>
              <w:pStyle w:val="p"/>
            </w:pPr>
            <w:r>
              <w:t>БСН _________________</w:t>
            </w:r>
          </w:p>
          <w:p w:rsidR="005D5865" w:rsidRDefault="00CF4248">
            <w:pPr>
              <w:pStyle w:val="p"/>
            </w:pPr>
            <w:r>
              <w:t>ЖСК KZ ______________</w:t>
            </w:r>
          </w:p>
          <w:p w:rsidR="005D5865" w:rsidRDefault="00CF4248">
            <w:pPr>
              <w:pStyle w:val="p"/>
            </w:pPr>
            <w:r>
              <w:t>БСК _________________</w:t>
            </w:r>
          </w:p>
          <w:p w:rsidR="005D5865" w:rsidRDefault="00CF4248">
            <w:pPr>
              <w:pStyle w:val="p"/>
            </w:pPr>
            <w:r>
              <w:t>КБЕ _________________</w:t>
            </w:r>
          </w:p>
          <w:p w:rsidR="005D5865" w:rsidRDefault="00CF4248">
            <w:pPr>
              <w:pStyle w:val="p"/>
            </w:pPr>
            <w:r>
              <w:t>«___________» АҚ/ЖШС</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Қазақстан Республикасы</w:t>
            </w:r>
          </w:p>
          <w:p w:rsidR="005D5865" w:rsidRDefault="00CF4248">
            <w:pPr>
              <w:pStyle w:val="p"/>
            </w:pPr>
            <w:r>
              <w:t>_______________ қаласы</w:t>
            </w:r>
          </w:p>
          <w:p w:rsidR="005D5865" w:rsidRDefault="00CF4248">
            <w:pPr>
              <w:pStyle w:val="p"/>
            </w:pPr>
            <w:r>
              <w:t>_______________ көшесі</w:t>
            </w:r>
          </w:p>
          <w:p w:rsidR="005D5865" w:rsidRDefault="00CF4248">
            <w:pPr>
              <w:pStyle w:val="p"/>
            </w:pPr>
            <w:r>
              <w:t>телефон _____________</w:t>
            </w:r>
          </w:p>
          <w:p w:rsidR="005D5865" w:rsidRDefault="00CF4248">
            <w:pPr>
              <w:pStyle w:val="p"/>
            </w:pPr>
            <w:r>
              <w:t>БСН _________________</w:t>
            </w:r>
          </w:p>
        </w:tc>
      </w:tr>
    </w:tbl>
    <w:p w:rsidR="005D5865" w:rsidRDefault="00CF4248">
      <w:pPr>
        <w:pStyle w:val="pr"/>
      </w:pPr>
      <w:r>
        <w:t> </w:t>
      </w:r>
    </w:p>
    <w:p w:rsidR="005D5865" w:rsidRDefault="00CF4248">
      <w:pPr>
        <w:pStyle w:val="pr"/>
      </w:pPr>
      <w:bookmarkStart w:id="1" w:name="SUB2"/>
      <w:bookmarkEnd w:id="1"/>
      <w:r>
        <w:t>Қазақстан Республикасы</w:t>
      </w:r>
    </w:p>
    <w:p w:rsidR="005D5865" w:rsidRDefault="00CF4248">
      <w:pPr>
        <w:pStyle w:val="pr"/>
      </w:pPr>
      <w:r>
        <w:t>Үкіметінің</w:t>
      </w:r>
    </w:p>
    <w:p w:rsidR="005D5865" w:rsidRDefault="00CF4248">
      <w:pPr>
        <w:pStyle w:val="pr"/>
      </w:pPr>
      <w:r>
        <w:rPr>
          <w:rStyle w:val="s0"/>
        </w:rPr>
        <w:t>2025 жылғы 2 маусымдағы</w:t>
      </w:r>
    </w:p>
    <w:p w:rsidR="005D5865" w:rsidRDefault="00CF4248">
      <w:pPr>
        <w:pStyle w:val="pr"/>
      </w:pPr>
      <w:r>
        <w:rPr>
          <w:rStyle w:val="s0"/>
        </w:rPr>
        <w:t xml:space="preserve">№ 400 </w:t>
      </w:r>
      <w:hyperlink w:anchor="sub0" w:history="1">
        <w:r>
          <w:rPr>
            <w:rStyle w:val="a4"/>
          </w:rPr>
          <w:t>қаулысына</w:t>
        </w:r>
      </w:hyperlink>
    </w:p>
    <w:p w:rsidR="005D5865" w:rsidRDefault="00CF4248">
      <w:pPr>
        <w:pStyle w:val="pr"/>
      </w:pPr>
      <w:r>
        <w:t>2-қосымша</w:t>
      </w:r>
    </w:p>
    <w:p w:rsidR="005D5865" w:rsidRDefault="00CF4248">
      <w:pPr>
        <w:pStyle w:val="pr"/>
      </w:pPr>
      <w:r>
        <w:t> </w:t>
      </w:r>
    </w:p>
    <w:p w:rsidR="005D5865" w:rsidRDefault="00CF4248">
      <w:pPr>
        <w:pStyle w:val="pr"/>
      </w:pPr>
      <w:r>
        <w:t>Қазақстан Республикасы</w:t>
      </w:r>
    </w:p>
    <w:p w:rsidR="005D5865" w:rsidRDefault="00CF4248">
      <w:pPr>
        <w:pStyle w:val="pr"/>
      </w:pPr>
      <w:r>
        <w:t>Үкіметінің</w:t>
      </w:r>
    </w:p>
    <w:p w:rsidR="005D5865" w:rsidRDefault="00CF4248">
      <w:pPr>
        <w:pStyle w:val="pr"/>
      </w:pPr>
      <w:r>
        <w:t>2024 жылғы 17 қыркүйектегі</w:t>
      </w:r>
    </w:p>
    <w:p w:rsidR="005D5865" w:rsidRDefault="00CF4248">
      <w:pPr>
        <w:pStyle w:val="pr"/>
      </w:pPr>
      <w:r>
        <w:t>№ 754 қаулысымен</w:t>
      </w:r>
    </w:p>
    <w:p w:rsidR="005D5865" w:rsidRDefault="00CF4248">
      <w:pPr>
        <w:pStyle w:val="pr"/>
      </w:pPr>
      <w:r>
        <w:t>бекітілген</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 xml:space="preserve">Кепілдік беру қорлары шеңберінде кепілдік беру </w:t>
      </w:r>
    </w:p>
    <w:p w:rsidR="005D5865" w:rsidRDefault="00CF4248">
      <w:pPr>
        <w:pStyle w:val="pc"/>
      </w:pPr>
      <w:r>
        <w:rPr>
          <w:rStyle w:val="s1"/>
        </w:rPr>
        <w:t>қағидалары</w:t>
      </w:r>
      <w:r>
        <w:rPr>
          <w:rStyle w:val="s1"/>
        </w:rPr>
        <w:br/>
      </w:r>
      <w:r>
        <w:rPr>
          <w:rStyle w:val="s1"/>
        </w:rPr>
        <w:br/>
      </w:r>
      <w:r>
        <w:rPr>
          <w:rStyle w:val="s1"/>
        </w:rPr>
        <w:br/>
        <w:t>1-тарау. Жалпы ережелер</w:t>
      </w:r>
    </w:p>
    <w:p w:rsidR="005D5865" w:rsidRDefault="00CF4248">
      <w:pPr>
        <w:pStyle w:val="pc"/>
      </w:pPr>
      <w:r>
        <w:rPr>
          <w:b/>
          <w:bCs/>
        </w:rPr>
        <w:t> </w:t>
      </w:r>
    </w:p>
    <w:p w:rsidR="005D5865" w:rsidRDefault="00CF4248">
      <w:pPr>
        <w:pStyle w:val="pj"/>
      </w:pPr>
      <w:r>
        <w:t>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94-бабының 3-тармағына сәйкес әзірленді, кәсіпкерлердің кредиттері/қаржы лизингі/шартты міндеттемелері/ форвардтық шарттары/облигациялары/опциондары бойынша міндеттемелерді орындауды ішінара қамтамасыз ету ретінде кепілдік беру тетігін және шарттарын айқындайды.</w:t>
      </w:r>
    </w:p>
    <w:p w:rsidR="005D5865" w:rsidRDefault="00CF4248">
      <w:pPr>
        <w:pStyle w:val="pj"/>
      </w:pPr>
      <w:r>
        <w:t>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p w:rsidR="005D5865" w:rsidRDefault="00CF4248">
      <w:pPr>
        <w:pStyle w:val="pj"/>
      </w:pPr>
      <w:r>
        <w:t>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p w:rsidR="005D5865" w:rsidRDefault="00CF4248">
      <w:pPr>
        <w:pStyle w:val="pj"/>
      </w:pPr>
      <w:r>
        <w:t>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p w:rsidR="005D5865" w:rsidRDefault="00CF4248">
      <w:pPr>
        <w:pStyle w:val="pj"/>
      </w:pPr>
      <w:r>
        <w:t>5. Осы Кепілдік беру қағидаларында мынадай негізгі ұғымдар пайдаланылады:</w:t>
      </w:r>
    </w:p>
    <w:p w:rsidR="005D5865" w:rsidRDefault="00CF4248">
      <w:pPr>
        <w:pStyle w:val="pj"/>
      </w:pPr>
      <w:r>
        <w:t>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p w:rsidR="005D5865" w:rsidRDefault="00CF4248">
      <w:pPr>
        <w:pStyle w:val="pj"/>
      </w:pPr>
      <w:r>
        <w:t>2) банк - осы Кепілдік беру қағидаларын іске асыру шеңберіндегі екінші деңгейдегі банк;</w:t>
      </w:r>
    </w:p>
    <w:p w:rsidR="005D5865" w:rsidRDefault="00CF4248">
      <w:pPr>
        <w:pStyle w:val="pj"/>
      </w:pPr>
      <w:r>
        <w:t>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p w:rsidR="005D5865" w:rsidRDefault="00CF4248">
      <w:pPr>
        <w:pStyle w:val="pj"/>
      </w:pPr>
      <w:r>
        <w:t>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қаулысымен (бұдан әрі - қаулы) бекітілген «жасыл» облигациялар мен «жасыл» кредиттер арқылы қаржыландыруға жататын «жасыл» жобалардың сыныптамасы;</w:t>
      </w:r>
    </w:p>
    <w:p w:rsidR="005D5865" w:rsidRDefault="00CF4248">
      <w:pPr>
        <w:pStyle w:val="pj"/>
      </w:pPr>
      <w:r>
        <w:t>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p w:rsidR="005D5865" w:rsidRDefault="00CF4248">
      <w:pPr>
        <w:pStyle w:val="pj"/>
      </w:pPr>
      <w:r>
        <w:t>Бір мезгілде мынадай 2 (екі) өлшемшартқа сәйкес келсе, екі және одан көп жобалардың жиынтығы бір жоба деп саналады:</w:t>
      </w:r>
    </w:p>
    <w:p w:rsidR="005D5865" w:rsidRDefault="00CF4248">
      <w:pPr>
        <w:pStyle w:val="pj"/>
      </w:pPr>
      <w:r>
        <w:t>жоба бір объект ретінде (физикалық немесе технологиялық тұрғыдан тығыз байланысқан біртұтас ғимарат/құрылыс/объект болып табылады) іске асырылады;</w:t>
      </w:r>
    </w:p>
    <w:p w:rsidR="005D5865" w:rsidRDefault="00CF4248">
      <w:pPr>
        <w:pStyle w:val="pj"/>
      </w:pPr>
      <w:r>
        <w:t>жоба экономикалық қызмет түрлерінің жалпы жіктеуішінің бір кіші сыныбы шеңберінде іске асырылады;</w:t>
      </w:r>
    </w:p>
    <w:p w:rsidR="005D5865" w:rsidRDefault="00CF4248">
      <w:pPr>
        <w:pStyle w:val="pj"/>
      </w:pPr>
      <w:r>
        <w:t>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p w:rsidR="005D5865" w:rsidRDefault="00CF4248">
      <w:pPr>
        <w:pStyle w:val="pj"/>
      </w:pPr>
      <w:r>
        <w:t>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p w:rsidR="005D5865" w:rsidRDefault="00CF4248">
      <w:pPr>
        <w:pStyle w:val="pj"/>
      </w:pPr>
      <w:r>
        <w:t>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w:t>
      </w:r>
    </w:p>
    <w:p w:rsidR="005D5865" w:rsidRDefault="00CF4248">
      <w:pPr>
        <w:pStyle w:val="pj"/>
      </w:pPr>
      <w:r>
        <w:t>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p w:rsidR="005D5865" w:rsidRDefault="00CF4248">
      <w:pPr>
        <w:pStyle w:val="pj"/>
      </w:pPr>
      <w:r>
        <w:t>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p w:rsidR="005D5865" w:rsidRDefault="00CF4248">
      <w:pPr>
        <w:pStyle w:val="pj"/>
      </w:pPr>
      <w:r>
        <w:t>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p w:rsidR="005D5865" w:rsidRDefault="00CF4248">
      <w:pPr>
        <w:pStyle w:val="pj"/>
      </w:pPr>
      <w:r>
        <w:t>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p w:rsidR="005D5865" w:rsidRDefault="00CF4248">
      <w:pPr>
        <w:pStyle w:val="pj"/>
      </w:pPr>
      <w:r>
        <w:t>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p w:rsidR="005D5865" w:rsidRDefault="00CF4248">
      <w:pPr>
        <w:pStyle w:val="pj"/>
      </w:pPr>
      <w:r>
        <w:t>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p w:rsidR="005D5865" w:rsidRDefault="00CF4248">
      <w:pPr>
        <w:pStyle w:val="pj"/>
      </w:pPr>
      <w:r>
        <w:t>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p w:rsidR="005D5865" w:rsidRDefault="00CF4248">
      <w:pPr>
        <w:pStyle w:val="pj"/>
      </w:pPr>
      <w:r>
        <w:t>15) консультациялық кеңес - қаржы агенттігінің 1-ші кепілдік беру қорының қатысушыларынан тұратын алқалы консультациялық-кеңесші органы;</w:t>
      </w:r>
    </w:p>
    <w:p w:rsidR="005D5865" w:rsidRDefault="00CF4248">
      <w:pPr>
        <w:pStyle w:val="pj"/>
      </w:pPr>
      <w:r>
        <w:t>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p w:rsidR="005D5865" w:rsidRDefault="00CF4248">
      <w:pPr>
        <w:pStyle w:val="pj"/>
      </w:pPr>
      <w:r>
        <w:t>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p w:rsidR="005D5865" w:rsidRDefault="00CF4248">
      <w:pPr>
        <w:pStyle w:val="pj"/>
      </w:pPr>
      <w:r>
        <w:t>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p w:rsidR="005D5865" w:rsidRDefault="00CF4248">
      <w:pPr>
        <w:pStyle w:val="pj"/>
      </w:pPr>
      <w:r>
        <w:t>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p w:rsidR="005D5865" w:rsidRDefault="00CF4248">
      <w:pPr>
        <w:pStyle w:val="pj"/>
      </w:pPr>
      <w:r>
        <w:t>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p w:rsidR="005D5865" w:rsidRDefault="00CF4248">
      <w:pPr>
        <w:pStyle w:val="pj"/>
      </w:pPr>
      <w:r>
        <w:t>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p w:rsidR="005D5865" w:rsidRDefault="00CF4248">
      <w:pPr>
        <w:pStyle w:val="pj"/>
      </w:pPr>
      <w:r>
        <w:t>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p w:rsidR="005D5865" w:rsidRDefault="00CF4248">
      <w:pPr>
        <w:pStyle w:val="pj"/>
      </w:pPr>
      <w:r>
        <w:t>21) қаржы агенттігі - «Даму» кәсіпкерлікті дамыту қоры» акционерлік қоғамы;</w:t>
      </w:r>
    </w:p>
    <w:p w:rsidR="005D5865" w:rsidRDefault="00CF4248">
      <w:pPr>
        <w:pStyle w:val="pj"/>
      </w:pPr>
      <w:r>
        <w:t>22) қаржы агенттігінің жалғыз акционері - «Бәйтерек» ұлттық басқарушы холдингі» акционерлік қоғамы;</w:t>
      </w:r>
    </w:p>
    <w:p w:rsidR="005D5865" w:rsidRDefault="00CF4248">
      <w:pPr>
        <w:pStyle w:val="pj"/>
      </w:pPr>
      <w:r>
        <w:t>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p w:rsidR="005D5865" w:rsidRDefault="00CF4248">
      <w:pPr>
        <w:pStyle w:val="pj"/>
      </w:pPr>
      <w:r>
        <w:t>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p w:rsidR="005D5865" w:rsidRDefault="00CF4248">
      <w:pPr>
        <w:pStyle w:val="pj"/>
      </w:pPr>
      <w:r>
        <w:t>25) лизинг компаниясы - өз қызметін осы Кепілдік беру қағидалары шеңберінде жүзеге асыратын лизингтік мәмілеге қатысушы;</w:t>
      </w:r>
    </w:p>
    <w:p w:rsidR="005D5865" w:rsidRDefault="00CF4248">
      <w:pPr>
        <w:pStyle w:val="pj"/>
      </w:pPr>
      <w:r>
        <w:t>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p w:rsidR="005D5865" w:rsidRDefault="00CF4248">
      <w:pPr>
        <w:pStyle w:val="pj"/>
      </w:pPr>
      <w:r>
        <w:t>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p w:rsidR="005D5865" w:rsidRDefault="00CF4248">
      <w:pPr>
        <w:pStyle w:val="pj"/>
      </w:pPr>
      <w:r>
        <w:t>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p w:rsidR="005D5865" w:rsidRDefault="00CF4248">
      <w:pPr>
        <w:pStyle w:val="pj"/>
      </w:pPr>
      <w:r>
        <w:t>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p w:rsidR="005D5865" w:rsidRDefault="00CF4248">
      <w:pPr>
        <w:pStyle w:val="pj"/>
      </w:pPr>
      <w:r>
        <w:t>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p w:rsidR="005D5865" w:rsidRDefault="00CF4248">
      <w:pPr>
        <w:pStyle w:val="pj"/>
      </w:pPr>
      <w:r>
        <w:t>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rsidR="005D5865" w:rsidRDefault="00CF4248">
      <w:pPr>
        <w:pStyle w:val="pj"/>
      </w:pPr>
      <w:r>
        <w:t>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p w:rsidR="005D5865" w:rsidRDefault="00CF4248">
      <w:pPr>
        <w:pStyle w:val="pj"/>
      </w:pPr>
      <w:r>
        <w:t>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p w:rsidR="005D5865" w:rsidRDefault="00CF4248">
      <w:pPr>
        <w:pStyle w:val="pj"/>
      </w:pPr>
      <w:r>
        <w:t>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w:t>
      </w:r>
    </w:p>
    <w:p w:rsidR="005D5865" w:rsidRDefault="00CF4248">
      <w:pPr>
        <w:pStyle w:val="pj"/>
      </w:pPr>
      <w:r>
        <w:t>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p w:rsidR="005D5865" w:rsidRDefault="00CF4248">
      <w:pPr>
        <w:pStyle w:val="pj"/>
      </w:pPr>
      <w:r>
        <w:t>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p w:rsidR="005D5865" w:rsidRDefault="00CF4248">
      <w:pPr>
        <w:pStyle w:val="pj"/>
      </w:pPr>
      <w:r>
        <w:t>37)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p w:rsidR="005D5865" w:rsidRDefault="00CF4248">
      <w:pPr>
        <w:pStyle w:val="pj"/>
      </w:pPr>
      <w:r>
        <w:t>38) үлестес/байланысты тұлғалар - «Акционерлік қоғамдар туралы» Қазақстан Республикасы Заңының 64-бабына, «Жауапкершілігі шектеулі және қосымша жауапкершілігі бар серіктестіктер туралы» Қазақстан Республикасы Заңының 12-1-бабына сәйкес жеке және заңды тұлғалар, сондай-ақ Портфельдік кепілдік беру туралы келісімде айқындалған өлшемшарттарға сәйкес келетін өзге де тұлғалар;</w:t>
      </w:r>
    </w:p>
    <w:p w:rsidR="005D5865" w:rsidRDefault="00CF4248">
      <w:pPr>
        <w:pStyle w:val="pj"/>
      </w:pPr>
      <w:r>
        <w:t>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p w:rsidR="005D5865" w:rsidRDefault="00CF4248">
      <w:pPr>
        <w:pStyle w:val="pj"/>
      </w:pPr>
      <w:r>
        <w:t>40) шартты міндеттемелер - банктік кепілдіктер мен аккредитивтер түріндегі қаржыландыру;</w:t>
      </w:r>
    </w:p>
    <w:p w:rsidR="005D5865" w:rsidRDefault="00CF4248">
      <w:pPr>
        <w:pStyle w:val="pj"/>
      </w:pPr>
      <w:r>
        <w:t>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p w:rsidR="005D5865" w:rsidRDefault="00CF4248">
      <w:pPr>
        <w:pStyle w:val="pj"/>
      </w:pPr>
      <w:r>
        <w:t>42) экономикалық қызметтің жалпы жіктеуіші (ЭҚЖЖ) - экономикалық қызмет түрлерін жіктеу және кодтау тәртібін белгілейтін ұлттық жіктеуіш;</w:t>
      </w:r>
    </w:p>
    <w:p w:rsidR="005D5865" w:rsidRDefault="00CF4248">
      <w:pPr>
        <w:pStyle w:val="pj"/>
      </w:pPr>
      <w:r>
        <w:t>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p w:rsidR="005D5865" w:rsidRDefault="00CF4248">
      <w:pPr>
        <w:pStyle w:val="pj"/>
      </w:pPr>
      <w:r>
        <w:t>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p w:rsidR="005D5865" w:rsidRDefault="00CF4248">
      <w:pPr>
        <w:pStyle w:val="pj"/>
      </w:pPr>
      <w:r>
        <w:t>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p w:rsidR="005D5865" w:rsidRDefault="00CF4248">
      <w:pPr>
        <w:pStyle w:val="pj"/>
      </w:pPr>
      <w:r>
        <w:t>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p w:rsidR="005D5865" w:rsidRDefault="00CF4248">
      <w:pPr>
        <w:pStyle w:val="pj"/>
      </w:pPr>
      <w:r>
        <w:t>6. Қаржы агенттігі 1-ші кепілдік беру қоры мен 2-ші кепілдік беру қоры шеңберінде қалыптастырылатын қаражатты бөлек есепке алуды қамтамасыз етеді.</w:t>
      </w:r>
    </w:p>
    <w:p w:rsidR="005D5865" w:rsidRDefault="00CF4248">
      <w:pPr>
        <w:pStyle w:val="pj"/>
      </w:pPr>
      <w:r>
        <w:t>1-ші кепілдік беру қоры мен 2-ші кепілдік беру қоры арасындағы қаражатты айқас пайдалануға жол берілмейді.</w:t>
      </w:r>
    </w:p>
    <w:p w:rsidR="005D5865" w:rsidRDefault="00CF4248">
      <w:pPr>
        <w:pStyle w:val="pj"/>
      </w:pPr>
      <w:r>
        <w:t>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p w:rsidR="005D5865" w:rsidRDefault="00CF4248">
      <w:pPr>
        <w:pStyle w:val="pj"/>
      </w:pPr>
      <w:r>
        <w:t>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p w:rsidR="005D5865" w:rsidRDefault="00CF4248">
      <w:pPr>
        <w:pStyle w:val="pj"/>
      </w:pPr>
      <w:r>
        <w:t>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p w:rsidR="005D5865" w:rsidRDefault="00CF4248">
      <w:pPr>
        <w:pStyle w:val="pj"/>
      </w:pPr>
      <w:r>
        <w:t>9. Кепілдік беру үшін көзделген қаражатты:</w:t>
      </w:r>
    </w:p>
    <w:p w:rsidR="005D5865" w:rsidRDefault="00CF4248">
      <w:pPr>
        <w:pStyle w:val="pj"/>
      </w:pPr>
      <w:r>
        <w:t>кәсіпкерлік жөніндегі уәкілетті орган республикалық бюджет есебінен;</w:t>
      </w:r>
    </w:p>
    <w:p w:rsidR="005D5865" w:rsidRDefault="00CF4248">
      <w:pPr>
        <w:pStyle w:val="pj"/>
      </w:pPr>
      <w:r>
        <w:t>өңірлік үйлестірушілер жергілікті бюджет қаражаты есебінен;</w:t>
      </w:r>
    </w:p>
    <w:p w:rsidR="005D5865" w:rsidRDefault="00CF4248">
      <w:pPr>
        <w:pStyle w:val="pj"/>
      </w:pPr>
      <w:r>
        <w:t>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p w:rsidR="005D5865" w:rsidRDefault="00CF4248">
      <w:pPr>
        <w:pStyle w:val="pj"/>
      </w:pPr>
      <w:r>
        <w:t>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p w:rsidR="005D5865" w:rsidRDefault="00CF4248">
      <w:pPr>
        <w:pStyle w:val="pj"/>
      </w:pPr>
      <w:r>
        <w:t>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p w:rsidR="005D5865" w:rsidRDefault="00CF4248">
      <w:pPr>
        <w:pStyle w:val="pj"/>
      </w:pPr>
      <w:r>
        <w:t>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p w:rsidR="005D5865" w:rsidRDefault="00CF4248">
      <w:pPr>
        <w:pStyle w:val="pj"/>
      </w:pPr>
      <w:r>
        <w:t>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w:t>
      </w:r>
    </w:p>
    <w:p w:rsidR="005D5865" w:rsidRDefault="00CF4248">
      <w:pPr>
        <w:pStyle w:val="pj"/>
      </w:pPr>
      <w:r>
        <w:t>пайдаланылған қаражаттың жалпы көлемін;</w:t>
      </w:r>
    </w:p>
    <w:p w:rsidR="005D5865" w:rsidRDefault="00CF4248">
      <w:pPr>
        <w:pStyle w:val="pj"/>
      </w:pPr>
      <w:r>
        <w:t>кәсіпкерлер бөлінісінде берілген кепілдіктердің саны мен жалпы сомасын;</w:t>
      </w:r>
    </w:p>
    <w:p w:rsidR="005D5865" w:rsidRDefault="00CF4248">
      <w:pPr>
        <w:pStyle w:val="pj"/>
      </w:pPr>
      <w:r>
        <w:t>пайдаланылмаған қаражат қалдығын;</w:t>
      </w:r>
    </w:p>
    <w:p w:rsidR="005D5865" w:rsidRDefault="00CF4248">
      <w:pPr>
        <w:pStyle w:val="pj"/>
      </w:pPr>
      <w:r>
        <w:t>кредиторлардың талаптары бойынша төлемдер туралы ақпаратты көрсете отырып қамтамасыз етеді.</w:t>
      </w:r>
    </w:p>
    <w:p w:rsidR="005D5865" w:rsidRDefault="00CF4248">
      <w:pPr>
        <w:pStyle w:val="pj"/>
      </w:pPr>
      <w:r>
        <w:t>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p w:rsidR="005D5865" w:rsidRDefault="00CF4248">
      <w:pPr>
        <w:pStyle w:val="pj"/>
      </w:pPr>
      <w:r>
        <w:t>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p w:rsidR="005D5865" w:rsidRDefault="00CF4248">
      <w:pPr>
        <w:pStyle w:val="pj"/>
      </w:pPr>
      <w:r>
        <w:t>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w:t>
      </w:r>
    </w:p>
    <w:p w:rsidR="005D5865" w:rsidRDefault="00CF4248">
      <w:pPr>
        <w:pStyle w:val="pj"/>
      </w:pPr>
      <w:r>
        <w:t>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p w:rsidR="005D5865" w:rsidRDefault="00CF4248">
      <w:pPr>
        <w:pStyle w:val="pj"/>
      </w:pPr>
      <w:r>
        <w:t>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p w:rsidR="005D5865" w:rsidRDefault="00CF4248">
      <w:pPr>
        <w:pStyle w:val="pj"/>
      </w:pPr>
      <w:r>
        <w:t>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w:t>
      </w:r>
    </w:p>
    <w:p w:rsidR="005D5865" w:rsidRDefault="00CF4248">
      <w:pPr>
        <w:pStyle w:val="pj"/>
      </w:pPr>
      <w:r>
        <w:t>17. Мынадай:</w:t>
      </w:r>
    </w:p>
    <w:p w:rsidR="005D5865" w:rsidRDefault="00CF4248">
      <w:pPr>
        <w:pStyle w:val="pj"/>
      </w:pPr>
      <w:r>
        <w:t>1) опциондық келісімде көзделген сатып алуды қоспағанда, ұйымдардың үлестерін, акцияларын сатып алуға бағытталған;</w:t>
      </w:r>
    </w:p>
    <w:p w:rsidR="005D5865" w:rsidRDefault="00CF4248">
      <w:pPr>
        <w:pStyle w:val="pj"/>
      </w:pPr>
      <w:r>
        <w:t>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p w:rsidR="005D5865" w:rsidRDefault="00CF4248">
      <w:pPr>
        <w:pStyle w:val="pj"/>
      </w:pPr>
      <w:r>
        <w:t>3) сомасы инвестициялық жобаны іске асыру үшін (меншікті қатысу және (немесе) кепілдік берілмейтін кредиттік қаражат ескеріле отырып) жеткіліксіз;</w:t>
      </w:r>
    </w:p>
    <w:p w:rsidR="005D5865" w:rsidRDefault="00CF4248">
      <w:pPr>
        <w:pStyle w:val="pj"/>
      </w:pPr>
      <w:r>
        <w:t>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p w:rsidR="005D5865" w:rsidRDefault="00CF4248">
      <w:pPr>
        <w:pStyle w:val="pj"/>
      </w:pPr>
      <w:r>
        <w:t>5) ломбардтардың, микроқаржылық, факторингтік ұйымдар мен лизинг компанияларының қызметіне бағытталған;</w:t>
      </w:r>
    </w:p>
    <w:p w:rsidR="005D5865" w:rsidRDefault="00CF4248">
      <w:pPr>
        <w:pStyle w:val="pj"/>
      </w:pPr>
      <w:r>
        <w:t>6) мыналарды:</w:t>
      </w:r>
    </w:p>
    <w:p w:rsidR="005D5865" w:rsidRDefault="00CF4248">
      <w:pPr>
        <w:pStyle w:val="pj"/>
      </w:pPr>
      <w:r>
        <w:t>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p w:rsidR="005D5865" w:rsidRDefault="00CF4248">
      <w:pPr>
        <w:pStyle w:val="pj"/>
      </w:pPr>
      <w:r>
        <w:t>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p w:rsidR="005D5865" w:rsidRDefault="00CF4248">
      <w:pPr>
        <w:pStyle w:val="pj"/>
      </w:pPr>
      <w:r>
        <w:t>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p w:rsidR="005D5865" w:rsidRDefault="00CF4248">
      <w:pPr>
        <w:pStyle w:val="pj"/>
      </w:pPr>
      <w:r>
        <w:t>18. Осы Кепілдік беру қағидаларын іске асыру шеңберінде:</w:t>
      </w:r>
    </w:p>
    <w:p w:rsidR="005D5865" w:rsidRDefault="00CF4248">
      <w:pPr>
        <w:pStyle w:val="pj"/>
      </w:pPr>
      <w: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p w:rsidR="005D5865" w:rsidRDefault="00CF4248">
      <w:pPr>
        <w:pStyle w:val="pj"/>
      </w:pPr>
      <w:r>
        <w:t>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p w:rsidR="005D5865" w:rsidRDefault="00CF4248">
      <w:pPr>
        <w:pStyle w:val="pj"/>
      </w:pPr>
      <w:r>
        <w:t>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w:t>
      </w:r>
    </w:p>
    <w:p w:rsidR="005D5865" w:rsidRDefault="00CF4248">
      <w:pPr>
        <w:pStyle w:val="pj"/>
      </w:pPr>
      <w:r>
        <w:t>4) Кодекстің 24-бабы 4-тармағының 3) және 11) тармақшаларында көрсетілген қызмет түрлерін қоспағанда, Кодекстің 24-бабының 4-тармағында көрсетілген қызмет түрлері бойынша жобаларды іске асыратын;</w:t>
      </w:r>
    </w:p>
    <w:p w:rsidR="005D5865" w:rsidRDefault="00CF4248">
      <w:pPr>
        <w:pStyle w:val="pj"/>
      </w:pPr>
      <w:r>
        <w:t>5) жеке кәсіпкерлік субъектісі ретінде қызметін тоқтатқан немесе тоқтатып қойған;</w:t>
      </w:r>
    </w:p>
    <w:p w:rsidR="005D5865" w:rsidRDefault="00CF4248">
      <w:pPr>
        <w:pStyle w:val="pj"/>
      </w:pPr>
      <w:r>
        <w:t>6) Қазақстан Республикасының заңнамасына сәйкес кредиторлармен ерекше қарым-қатынасы бар тұлғалар болып табылатын;</w:t>
      </w:r>
    </w:p>
    <w:p w:rsidR="005D5865" w:rsidRDefault="00CF4248">
      <w:pPr>
        <w:pStyle w:val="pj"/>
      </w:pPr>
      <w:r>
        <w:t>7) «Банктер және банк қызметі туралы» Қазақстан Республикасының Заңына сәйкес банкпен ерекше қарым-қатынасы бар тұлғалар болып табылатын кәсіпкерлер кепілдік алушы болмайды.</w:t>
      </w:r>
    </w:p>
    <w:p w:rsidR="005D5865" w:rsidRDefault="00CF4248">
      <w:pPr>
        <w:pStyle w:val="pj"/>
      </w:pPr>
      <w:r>
        <w:t>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p w:rsidR="005D5865" w:rsidRDefault="00CF4248">
      <w:pPr>
        <w:pStyle w:val="pj"/>
      </w:pPr>
      <w:r>
        <w:t>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p w:rsidR="005D5865" w:rsidRDefault="00CF4248">
      <w:pPr>
        <w:pStyle w:val="pj"/>
      </w:pPr>
      <w:r>
        <w:t>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p w:rsidR="005D5865" w:rsidRDefault="00CF4248">
      <w:pPr>
        <w:pStyle w:val="pj"/>
      </w:pPr>
      <w:r>
        <w:t>22. Кредит(тер)/қаржы лизингі/опцион бойынша қамтамасыз ету ретінде ұсынылатын мүлікті сақтандыруға жол беріледі.</w:t>
      </w:r>
    </w:p>
    <w:p w:rsidR="005D5865" w:rsidRDefault="00CF4248">
      <w:pPr>
        <w:pStyle w:val="pj"/>
      </w:pPr>
      <w:r>
        <w:t>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p w:rsidR="005D5865" w:rsidRDefault="00CF4248">
      <w:pPr>
        <w:pStyle w:val="pj"/>
      </w:pPr>
      <w:r>
        <w:t>24. 1-ші кепілдік беру қоры шеңберінде кепілдікті шығарғаны үшін қаржы агенттігіне кәсіпкер төлейтін комиссия мөлшері кепілдік сомасының 1,5 %-ын құрайды және кепілдік міндеттемеге қол қойылған күннен кешіктірмей біржолғы және, егер қаржы агенттігі өзгеше айқындамаса, кепілдік міндеттеменің қолданылу мерзімі аяқталғанға дейін берілген кепілдік сомасының қалдығынан жыл сайын төленеді. Бұл ретте кепілдіктің қолданылу кезеңінде ол төмендеген не кепілдіктің қолданылуы мерзімінен бұрын тоқтатылған жағдайда төленген комиссия төмендеген/тоқтатылған кезден бастап қайта есептеліп, кейіннен кәсіпкердің өтініші бойынша артық төленген сома оған қайтарылады.</w:t>
      </w:r>
    </w:p>
    <w:p w:rsidR="005D5865" w:rsidRDefault="00CF4248">
      <w:pPr>
        <w:pStyle w:val="pj"/>
      </w:pPr>
      <w:r>
        <w:t>2-ші кепілдік беру қоры шеңберінде кепілдікті шығарғаны үшін қаржы агенттігіне кәсіпкер төлейтін комиссия мөлшері кепілдік сомасының жылдық 2 %-ын құрайды және кепілдіктің бүкіл қолданылу мерзімі үшін кепілдік міндеттемеге қол қойылғанға дейін бір мәрте төленеді. Бұл ретте комиссия сомасын негізгі борыш сомасына қосуға болады. Комиссияны есептеу кредитті өтеу кестесіне сәйкес кепілдіктің болжамды амортизациясын ескере отырып жүзеге асырылады. Бұл ретте кепілдік қолданылатын кезеңде ол төмендеген не кепілдіктің қолданылуы мерзімінен бұрын тоқтатылған жағдайда төленген комиссия төмендеген/тоқтатылған кезден бастап 3 (үш) ай өткен соң қайта есептеліп, кейіннен кәсіпкердің өтініші бойынша оған артық төленген сома оған қайтарылады.</w:t>
      </w:r>
    </w:p>
    <w:p w:rsidR="005D5865" w:rsidRDefault="00CF4248">
      <w:pPr>
        <w:pStyle w:val="pj"/>
      </w:pPr>
      <w:r>
        <w:t>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p w:rsidR="005D5865" w:rsidRDefault="00CF4248">
      <w:pPr>
        <w:pStyle w:val="pj"/>
      </w:pPr>
      <w:r>
        <w:t>Кәсіпкер кепілдік міндеттеменің бүкіл қолданылу мерзімі үшін жыл сайынғы комиссияны қаржы агенттігіне біржолғы тәртіппен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құқығы бар.</w:t>
      </w:r>
    </w:p>
    <w:p w:rsidR="005D5865" w:rsidRDefault="00CF4248">
      <w:pPr>
        <w:pStyle w:val="pj"/>
      </w:pPr>
      <w:r>
        <w:t>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p w:rsidR="005D5865" w:rsidRDefault="00CF4248">
      <w:pPr>
        <w:pStyle w:val="pj"/>
      </w:pPr>
      <w:r>
        <w:t>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p w:rsidR="005D5865" w:rsidRDefault="00CF4248">
      <w:pPr>
        <w:pStyle w:val="pj"/>
      </w:pPr>
      <w:r>
        <w:t>1-ші кепілдік беру қорына төленетін банктердің ерікті жарналарын есептеу мөлшері мен тәртібін олармен келісу бойынша қаржы агенттігі айқындайды.</w:t>
      </w:r>
    </w:p>
    <w:p w:rsidR="005D5865" w:rsidRDefault="00CF4248">
      <w:pPr>
        <w:pStyle w:val="pj"/>
      </w:pPr>
      <w:r>
        <w:t>27. Өзге заңды тұлғалар төлейтін жарналар мөлшерін олармен келісу бойынша қаржы агенттігінің уәкілетті органы бекітеді.</w:t>
      </w:r>
    </w:p>
    <w:p w:rsidR="005D5865" w:rsidRDefault="00CF4248">
      <w:pPr>
        <w:pStyle w:val="pj"/>
      </w:pPr>
      <w:r>
        <w:t>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p w:rsidR="005D5865" w:rsidRDefault="00CF4248">
      <w:pPr>
        <w:pStyle w:val="pj"/>
      </w:pPr>
      <w:r>
        <w:t>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p w:rsidR="005D5865" w:rsidRDefault="00CF4248">
      <w:pPr>
        <w:pStyle w:val="pj"/>
      </w:pPr>
      <w:r>
        <w:t>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p w:rsidR="005D5865" w:rsidRDefault="00CF4248">
      <w:pPr>
        <w:pStyle w:val="pj"/>
      </w:pPr>
      <w:r>
        <w:t>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p w:rsidR="005D5865" w:rsidRDefault="00CF4248">
      <w:pPr>
        <w:pStyle w:val="pj"/>
      </w:pPr>
      <w:r>
        <w:t>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p w:rsidR="005D5865" w:rsidRDefault="00CF4248">
      <w:pPr>
        <w:pStyle w:val="pj"/>
      </w:pPr>
      <w:r>
        <w:t>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43-тармағына сәйкес аталған кредитордың 1-ші кепілдік беру қорына қосымша жарналарды жүзеге асыруы арқылы сәйкестікке келтірілгенге дейін тоқтатыла тұрады.</w:t>
      </w:r>
    </w:p>
    <w:p w:rsidR="005D5865" w:rsidRDefault="00CF4248">
      <w:pPr>
        <w:pStyle w:val="pj"/>
      </w:pPr>
      <w:r>
        <w:t>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p w:rsidR="005D5865" w:rsidRDefault="00CF4248">
      <w:pPr>
        <w:pStyle w:val="pj"/>
      </w:pPr>
      <w:r>
        <w:t>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p w:rsidR="005D5865" w:rsidRDefault="00CF4248">
      <w:pPr>
        <w:pStyle w:val="pj"/>
      </w:pPr>
      <w:r>
        <w:t>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p w:rsidR="005D5865" w:rsidRDefault="00CF4248">
      <w:pPr>
        <w:pStyle w:val="pj"/>
      </w:pPr>
      <w:r>
        <w:t>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r>
        <w:rPr>
          <w:rStyle w:val="s1"/>
        </w:rPr>
        <w:br/>
      </w:r>
      <w:r>
        <w:rPr>
          <w:rStyle w:val="s1"/>
        </w:rPr>
        <w:br/>
      </w:r>
      <w:r>
        <w:rPr>
          <w:rStyle w:val="s1"/>
        </w:rPr>
        <w:br/>
        <w:t>1-параграф. 7 (жеті) миллиард теңгеден аспайтын сомада қаржыландыру бойынша 1-ші кепілдік беру қоры шеңберінде кепілдік беру шарттары</w:t>
      </w:r>
    </w:p>
    <w:p w:rsidR="005D5865" w:rsidRDefault="00CF4248">
      <w:pPr>
        <w:pStyle w:val="pc"/>
      </w:pPr>
      <w:r>
        <w:rPr>
          <w:b/>
          <w:bCs/>
        </w:rPr>
        <w:t> </w:t>
      </w:r>
    </w:p>
    <w:p w:rsidR="005D5865" w:rsidRDefault="00CF4248">
      <w:pPr>
        <w:pStyle w:val="pj"/>
      </w:pPr>
      <w:r>
        <w:t>36. Осы Кепілдік беру қағидаларының 17, 18-тармақтарында көрсетілген талаптарды сақтай отырып, осы Кепілдік беру қағидаларына қосымшаға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p w:rsidR="005D5865" w:rsidRDefault="00CF4248">
      <w:pPr>
        <w:pStyle w:val="pj"/>
      </w:pPr>
      <w:r>
        <w:t>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p w:rsidR="005D5865" w:rsidRDefault="00CF4248">
      <w:pPr>
        <w:pStyle w:val="pj"/>
      </w:pPr>
      <w:r>
        <w:t>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p w:rsidR="005D5865" w:rsidRDefault="00CF4248">
      <w:pPr>
        <w:pStyle w:val="pj"/>
      </w:pPr>
      <w:r>
        <w:t>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p w:rsidR="005D5865" w:rsidRDefault="00CF4248">
      <w:pPr>
        <w:pStyle w:val="pj"/>
      </w:pPr>
      <w:r>
        <w:t>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p w:rsidR="005D5865" w:rsidRDefault="00CF4248">
      <w:pPr>
        <w:pStyle w:val="pj"/>
      </w:pPr>
      <w:r>
        <w:t>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ағымдағы міндеттемелерді қайта қаржыландыру бойынша ұсынылады.</w:t>
      </w:r>
    </w:p>
    <w:p w:rsidR="005D5865" w:rsidRDefault="00CF4248">
      <w:pPr>
        <w:pStyle w:val="pj"/>
      </w:pPr>
      <w:r>
        <w:t>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w:t>
      </w:r>
    </w:p>
    <w:p w:rsidR="005D5865" w:rsidRDefault="00CF4248">
      <w:pPr>
        <w:pStyle w:val="pj"/>
      </w:pPr>
      <w:r>
        <w:t>«Жасыл»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p w:rsidR="005D5865" w:rsidRDefault="00CF4248">
      <w:pPr>
        <w:pStyle w:val="pj"/>
      </w:pPr>
      <w:r>
        <w:t>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p w:rsidR="005D5865" w:rsidRDefault="00CF4248">
      <w:pPr>
        <w:pStyle w:val="pj"/>
      </w:pPr>
      <w:r>
        <w:t>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p w:rsidR="005D5865" w:rsidRDefault="00CF4248">
      <w:pPr>
        <w:pStyle w:val="pj"/>
      </w:pPr>
      <w:r>
        <w:t>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p w:rsidR="005D5865" w:rsidRDefault="00CF4248">
      <w:pPr>
        <w:pStyle w:val="pj"/>
      </w:pPr>
      <w:r>
        <w:t>41. Кәсіпкер үшін кепілдік беру шарттары:</w:t>
      </w:r>
    </w:p>
    <w:p w:rsidR="005D5865" w:rsidRDefault="00CF4248">
      <w:pPr>
        <w:pStyle w:val="pj"/>
      </w:pPr>
      <w:r>
        <w:t>1) кепілдік беру жүзеге асырылатын жобаның шеңберінде қаржыландыру сомасы 7 (жеті) миллиард теңгеден аспайды.</w:t>
      </w:r>
    </w:p>
    <w:p w:rsidR="005D5865" w:rsidRDefault="00CF4248">
      <w:pPr>
        <w:pStyle w:val="pj"/>
      </w:pPr>
      <w:r>
        <w:t>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p w:rsidR="005D5865" w:rsidRDefault="00CF4248">
      <w:pPr>
        <w:pStyle w:val="pj"/>
      </w:pPr>
      <w:r>
        <w:t>2) кепілдіктің(-тердің) ең жоғары мөлшері кредит сомасының 85 %-ына дейін құрайды, бірақ 3,5 миллиард теңгеден аспайды.</w:t>
      </w:r>
    </w:p>
    <w:p w:rsidR="005D5865" w:rsidRDefault="00CF4248">
      <w:pPr>
        <w:pStyle w:val="pj"/>
      </w:pPr>
      <w:r>
        <w:t>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p w:rsidR="005D5865" w:rsidRDefault="00CF4248">
      <w:pPr>
        <w:pStyle w:val="pj"/>
      </w:pPr>
      <w:r>
        <w:t>3) кепілдік 5 (бес) айға ұлғайтылған қаржыландыру мерзіміне беріледі;</w:t>
      </w:r>
    </w:p>
    <w:p w:rsidR="005D5865" w:rsidRDefault="00CF4248">
      <w:pPr>
        <w:pStyle w:val="pj"/>
      </w:pPr>
      <w:r>
        <w:t>4) кредиттің/қаржы лизингі шартының/шартты міндеттемелердің/ форвардтық шарттың валютасы - теңге және/немесе шетел валютасы.</w:t>
      </w:r>
    </w:p>
    <w:p w:rsidR="005D5865" w:rsidRDefault="00CF4248">
      <w:pPr>
        <w:pStyle w:val="pj"/>
      </w:pPr>
      <w:r>
        <w:t>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p w:rsidR="005D5865" w:rsidRDefault="00CF4248">
      <w:pPr>
        <w:pStyle w:val="pj"/>
      </w:pPr>
      <w:r>
        <w:t>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p w:rsidR="005D5865" w:rsidRDefault="00CF4248">
      <w:pPr>
        <w:pStyle w:val="pj"/>
      </w:pPr>
      <w:r>
        <w:t>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p w:rsidR="005D5865" w:rsidRDefault="00CF4248">
      <w:pPr>
        <w:pStyle w:val="pj"/>
      </w:pPr>
      <w:r>
        <w:t>Жарна мөлшерін қайта қарау туралы шешімді қаржы агенттігі:</w:t>
      </w:r>
    </w:p>
    <w:p w:rsidR="005D5865" w:rsidRDefault="00CF4248">
      <w:pPr>
        <w:pStyle w:val="pj"/>
      </w:pPr>
      <w:r>
        <w:t>кепілдіктер бойынша іс жүзіндегі төлемдер деңгейін;</w:t>
      </w:r>
    </w:p>
    <w:p w:rsidR="005D5865" w:rsidRDefault="00CF4248">
      <w:pPr>
        <w:pStyle w:val="pj"/>
      </w:pPr>
      <w:r>
        <w:t>банктің осы Кепілдік беру қағидаларының шарттарын сақтауын;</w:t>
      </w:r>
    </w:p>
    <w:p w:rsidR="005D5865" w:rsidRDefault="00CF4248">
      <w:pPr>
        <w:pStyle w:val="pj"/>
      </w:pPr>
      <w:r>
        <w:t>тәуекел деңгейін төмендету үшін банк қабылдаған шаралардың тиімділігін бағалауды ескере отырып қабылдайды.</w:t>
      </w:r>
    </w:p>
    <w:p w:rsidR="005D5865" w:rsidRDefault="00CF4248">
      <w:pPr>
        <w:pStyle w:val="pj"/>
      </w:pPr>
      <w:r>
        <w:t>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2-параграф. 7 (жеті) миллиард теңгеден асатын сомада қаржыландыру бойынша 2-ші кепілдік беру қоры шеңберінде кепілдіктер беру шарттары</w:t>
      </w:r>
    </w:p>
    <w:p w:rsidR="005D5865" w:rsidRDefault="00CF4248">
      <w:pPr>
        <w:pStyle w:val="pc"/>
      </w:pPr>
      <w:r>
        <w:rPr>
          <w:b/>
          <w:bCs/>
        </w:rPr>
        <w:t> </w:t>
      </w:r>
    </w:p>
    <w:p w:rsidR="005D5865" w:rsidRDefault="00CF4248">
      <w:pPr>
        <w:pStyle w:val="pj"/>
      </w:pPr>
      <w:r>
        <w:t>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кешендегі, энергетика,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 болады.</w:t>
      </w:r>
    </w:p>
    <w:p w:rsidR="005D5865" w:rsidRDefault="00CF4248">
      <w:pPr>
        <w:pStyle w:val="pj"/>
      </w:pPr>
      <w:r>
        <w:t>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p w:rsidR="005D5865" w:rsidRDefault="00CF4248">
      <w:pPr>
        <w:pStyle w:val="pj"/>
      </w:pPr>
      <w:r>
        <w:t>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p w:rsidR="005D5865" w:rsidRDefault="00CF4248">
      <w:pPr>
        <w:pStyle w:val="pj"/>
      </w:pPr>
      <w:r>
        <w:t>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p w:rsidR="005D5865" w:rsidRDefault="00CF4248">
      <w:pPr>
        <w:pStyle w:val="pj"/>
      </w:pPr>
      <w:r>
        <w:t>48. Кәсіпкер үшін кепілдік беру шарттары:</w:t>
      </w:r>
    </w:p>
    <w:p w:rsidR="005D5865" w:rsidRDefault="00CF4248">
      <w:pPr>
        <w:pStyle w:val="pj"/>
      </w:pPr>
      <w:r>
        <w:t>1) кепілдік беру жүзеге асырылатын жоба шеңберіндегі қаржыландыру сомасы 7 (жеті) миллиард теңгеден асады;</w:t>
      </w:r>
    </w:p>
    <w:p w:rsidR="005D5865" w:rsidRDefault="00CF4248">
      <w:pPr>
        <w:pStyle w:val="pj"/>
      </w:pPr>
      <w:r>
        <w:t>2) кепілдіктің(-тердің)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p w:rsidR="005D5865" w:rsidRDefault="00CF4248">
      <w:pPr>
        <w:pStyle w:val="pj"/>
      </w:pPr>
      <w:r>
        <w:t>Қосымша қамтамасыз ету ретінде жылжымайтын және/немесе жылжымалы мүлікті, сондай-ақ құрылтайшылардың/қатысушылардың/ акционерлердің және/немесе үшінші тұлғалардың кепілдіктерін қоса алғанда, бірақ олармен шектелмей, қабылдауға жол беріледі;</w:t>
      </w:r>
    </w:p>
    <w:p w:rsidR="005D5865" w:rsidRDefault="00CF4248">
      <w:pPr>
        <w:pStyle w:val="pj"/>
      </w:pPr>
      <w:r>
        <w:t>3) кепілдік берілетін мерзім - 15 (он бес) жылға дейін;</w:t>
      </w:r>
    </w:p>
    <w:p w:rsidR="005D5865" w:rsidRDefault="00CF4248">
      <w:pPr>
        <w:pStyle w:val="pj"/>
      </w:pPr>
      <w:r>
        <w:t>4) кредиттің/қаржы лизингі шартының/облигацияның/опционның валютасы - теңге және/немесе шетел валютасы.</w:t>
      </w:r>
    </w:p>
    <w:p w:rsidR="005D5865" w:rsidRDefault="00CF4248">
      <w:pPr>
        <w:pStyle w:val="pj"/>
      </w:pPr>
      <w:r>
        <w:t>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p w:rsidR="005D5865" w:rsidRDefault="00CF4248">
      <w:pPr>
        <w:pStyle w:val="pj"/>
      </w:pPr>
      <w:r>
        <w:t>Айналым қаражатын толықтыру мақсаттарына арналған жобаларға кепілдік беру қаржыландырудың жалпы сомасының 40 %-ы мөлшерінен аспауы шартымен жүзеге асырылады.</w:t>
      </w:r>
    </w:p>
    <w:p w:rsidR="005D5865" w:rsidRDefault="00CF4248">
      <w:pPr>
        <w:pStyle w:val="pj"/>
      </w:pPr>
      <w:r>
        <w:t>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p w:rsidR="005D5865" w:rsidRDefault="00CF4248">
      <w:pPr>
        <w:pStyle w:val="pj"/>
      </w:pPr>
      <w:r>
        <w:t>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p w:rsidR="005D5865" w:rsidRDefault="00CF4248">
      <w:pPr>
        <w:pStyle w:val="pj"/>
      </w:pPr>
      <w:r>
        <w:t>Қаржы агенттігі төлеген соманы өтеу қаржы агенттігі кредитордың тиісті талабын орындаған күннен бастап бір айдан кешіктірілмей жүзеге асырылады.</w:t>
      </w:r>
    </w:p>
    <w:p w:rsidR="005D5865" w:rsidRDefault="00CF4248">
      <w:pPr>
        <w:pStyle w:val="pj"/>
      </w:pPr>
      <w:r>
        <w:t>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p w:rsidR="005D5865" w:rsidRDefault="00CF4248">
      <w:pPr>
        <w:pStyle w:val="pj"/>
      </w:pPr>
      <w:r>
        <w:t>Аталған соманы төлеу қаржы агенттігі кредитордың тиісті талабын орындаған күннен бастап бір айдан кешіктірілмей жүзеге асырылады.</w:t>
      </w:r>
    </w:p>
    <w:p w:rsidR="005D5865" w:rsidRDefault="00CF4248">
      <w:pPr>
        <w:pStyle w:val="pj"/>
      </w:pPr>
      <w:r>
        <w:t>2-ші кепілдік беру қоры шеңберінде берілген кепілдіктер бойынша талаптар 1-ші кепілдік беру қорының қаражаты есебінен төленбейді.</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3-параграф. 1-ші кепілдік беру қоры шеңберінде кепілдік беру үшін қатысушылардың өзара іс-қимылы</w:t>
      </w:r>
    </w:p>
    <w:p w:rsidR="005D5865" w:rsidRDefault="00CF4248">
      <w:pPr>
        <w:pStyle w:val="pc"/>
      </w:pPr>
      <w:r>
        <w:rPr>
          <w:b/>
          <w:bCs/>
        </w:rPr>
        <w:t> </w:t>
      </w:r>
    </w:p>
    <w:p w:rsidR="005D5865" w:rsidRDefault="00CF4248">
      <w:pPr>
        <w:pStyle w:val="pj"/>
      </w:pPr>
      <w:r>
        <w:t>52. Кәсіпкер қаржыландыру алу үшін кредиторға өтінішпен жүгінеді.</w:t>
      </w:r>
    </w:p>
    <w:p w:rsidR="005D5865" w:rsidRDefault="00CF4248">
      <w:pPr>
        <w:pStyle w:val="pj"/>
      </w:pPr>
      <w:r>
        <w:t>Кредитор кәсіпкердің өтінішін кредитордың ішкі құжаттарында белгіленген рәсімге сәйкес өзі қарайды, жобаны кешенді сараптаудан өткізеді, кәсіпкер ұсынған құжаттарды, кәсіпкердің қаржылық жай-күйін талдайды, кәсіпкердің қамтамасыз етуінің кепіл құнына бағалау жүргізеді және қамтамасыз ету жеткіліксіз болған жағдайда жобаны қаржы агенттігінің кепілдігімен қаржыландыру мүмкіндігі туралы шешім қабылдау үшін кредитордың ішкі кредиттік саясатын іске асыратын уәкілетті органының қарауына шығарады.</w:t>
      </w:r>
    </w:p>
    <w:p w:rsidR="005D5865" w:rsidRDefault="00CF4248">
      <w:pPr>
        <w:pStyle w:val="pj"/>
      </w:pPr>
      <w:r>
        <w:t>53. Кредитор қаржыландыру беру мүмкіндігі туралы шешімді осы Кепілдік беру қағидаларының және қаржы агенттігімен жасалған Портфельдік кепілдік беру туралы келісімнің талаптарына сәйкес қабылдайды.</w:t>
      </w:r>
    </w:p>
    <w:p w:rsidR="005D5865" w:rsidRDefault="00CF4248">
      <w:pPr>
        <w:pStyle w:val="pj"/>
      </w:pPr>
      <w:r>
        <w:t>54. Кредитор оң шешім қабылдаған жағдайда қаржы агенттігіне портфельдік кепілдік беру туралы келісімде көзделген құжаттар тізбесін ұсынады.</w:t>
      </w:r>
    </w:p>
    <w:p w:rsidR="005D5865" w:rsidRDefault="00CF4248">
      <w:pPr>
        <w:pStyle w:val="pj"/>
      </w:pPr>
      <w:r>
        <w:t>55. Қаржы агенттігі кредитордан түскен құжаттарды және кәсіпкердің өтінішін Кепілдік беру қағидалары мен портфельдік кепілдік беру туралы келісімнің талаптарына сәйкестігі тұрғысынан 2 (екі) жұмыс күні ішінде қарайды.</w:t>
      </w:r>
    </w:p>
    <w:p w:rsidR="005D5865" w:rsidRDefault="00CF4248">
      <w:pPr>
        <w:pStyle w:val="pj"/>
      </w:pPr>
      <w:r>
        <w:t>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55-тармағында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p w:rsidR="005D5865" w:rsidRDefault="00CF4248">
      <w:pPr>
        <w:pStyle w:val="pj"/>
      </w:pPr>
      <w:r>
        <w:t>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сәйкес келмеген жағдайда қаржы агенттігі нақты сәйкессіздіктерді көрсете отырып, дәлелді бас тарту жібереді.</w:t>
      </w:r>
    </w:p>
    <w:p w:rsidR="005D5865" w:rsidRDefault="00CF4248">
      <w:pPr>
        <w:pStyle w:val="pj"/>
      </w:pPr>
      <w:r>
        <w:t>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p w:rsidR="005D5865" w:rsidRDefault="00CF4248">
      <w:pPr>
        <w:pStyle w:val="pj"/>
      </w:pPr>
      <w:r>
        <w:t>«Жасыл»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p w:rsidR="005D5865" w:rsidRDefault="00CF4248">
      <w:pPr>
        <w:pStyle w:val="pj"/>
      </w:pPr>
      <w:r>
        <w:t>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p w:rsidR="005D5865" w:rsidRDefault="00CF4248">
      <w:pPr>
        <w:pStyle w:val="pj"/>
      </w:pPr>
      <w:r>
        <w:t>«Жасыл»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p w:rsidR="005D5865" w:rsidRDefault="00CF4248">
      <w:pPr>
        <w:pStyle w:val="pj"/>
      </w:pPr>
      <w:r>
        <w:t>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p w:rsidR="005D5865" w:rsidRDefault="00CF4248">
      <w:pPr>
        <w:pStyle w:val="pj"/>
      </w:pPr>
      <w:r>
        <w:t>1) сәйкес келеді;</w:t>
      </w:r>
    </w:p>
    <w:p w:rsidR="005D5865" w:rsidRDefault="00CF4248">
      <w:pPr>
        <w:pStyle w:val="pj"/>
      </w:pPr>
      <w:r>
        <w:t>2) сәйкес келмейді.</w:t>
      </w:r>
    </w:p>
    <w:p w:rsidR="005D5865" w:rsidRDefault="00CF4248">
      <w:pPr>
        <w:pStyle w:val="pj"/>
      </w:pPr>
      <w:r>
        <w:t>Берілген қорытындының қолданылу мерзімі 2 (екі) жылдан аспайды.</w:t>
      </w:r>
    </w:p>
    <w:p w:rsidR="005D5865" w:rsidRDefault="00CF4248">
      <w:pPr>
        <w:pStyle w:val="pj"/>
      </w:pPr>
      <w:r>
        <w:t>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орындалуына сыртқы тексеру жүргізетін ұйымдар мынадай санаттарда ұсынылған:</w:t>
      </w:r>
    </w:p>
    <w:p w:rsidR="005D5865" w:rsidRDefault="00CF4248">
      <w:pPr>
        <w:pStyle w:val="pj"/>
      </w:pPr>
      <w:r>
        <w:t>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p w:rsidR="005D5865" w:rsidRDefault="00CF4248">
      <w:pPr>
        <w:pStyle w:val="pj"/>
      </w:pPr>
      <w:r>
        <w:t>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p w:rsidR="005D5865" w:rsidRDefault="00CF4248">
      <w:pPr>
        <w:pStyle w:val="pj"/>
      </w:pPr>
      <w:r>
        <w:t>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p w:rsidR="005D5865" w:rsidRDefault="00CF4248">
      <w:pPr>
        <w:pStyle w:val="pj"/>
      </w:pPr>
      <w:r>
        <w:t>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p w:rsidR="005D5865" w:rsidRDefault="00CF4248">
      <w:pPr>
        <w:pStyle w:val="pj"/>
      </w:pPr>
      <w:r>
        <w:t>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p w:rsidR="005D5865" w:rsidRDefault="00CF4248">
      <w:pPr>
        <w:pStyle w:val="pj"/>
      </w:pPr>
      <w:r>
        <w:t>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rsidR="005D5865" w:rsidRDefault="00CF4248">
      <w:pPr>
        <w:pStyle w:val="pj"/>
      </w:pPr>
      <w:r>
        <w:t>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p w:rsidR="005D5865" w:rsidRDefault="00CF4248">
      <w:pPr>
        <w:pStyle w:val="pj"/>
      </w:pPr>
      <w:r>
        <w:t>Сыртқы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p w:rsidR="005D5865" w:rsidRDefault="00CF4248">
      <w:pPr>
        <w:pStyle w:val="pj"/>
      </w:pPr>
      <w:r>
        <w:t>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p w:rsidR="005D5865" w:rsidRDefault="00CF4248">
      <w:pPr>
        <w:pStyle w:val="pj"/>
      </w:pPr>
      <w:r>
        <w:t>58. Кепілдік кредит қаражатының, оның ішінде қаржы лизингінің, шартты міндеттемелердің, форвардтық шарттардың/облигациялардың/ опциондардың нысаналы пайдаланылуы шарттарымен беріледі. Бұл ретте кәсіпкердің кредитті/қаржы лизингін/шартты міндеттемені/форвардтық шартты/облигацияларды/опционды нысаналы пайдаланбауы кепілдік міндеттемені тоқтатуға немесе берілген кепілдік сомасын азайтуға негіз болып табылмайды.</w:t>
      </w:r>
    </w:p>
    <w:p w:rsidR="005D5865" w:rsidRDefault="00CF4248">
      <w:pPr>
        <w:pStyle w:val="pj"/>
      </w:pPr>
      <w:r>
        <w:t>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w:t>
      </w:r>
    </w:p>
    <w:p w:rsidR="005D5865" w:rsidRDefault="00CF4248">
      <w:pPr>
        <w:pStyle w:val="pj"/>
      </w:pPr>
      <w:r>
        <w:t>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w:t>
      </w:r>
    </w:p>
    <w:p w:rsidR="005D5865" w:rsidRDefault="00CF4248">
      <w:pPr>
        <w:pStyle w:val="pj"/>
      </w:pPr>
      <w:r>
        <w:t>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p w:rsidR="005D5865" w:rsidRDefault="00CF4248">
      <w:pPr>
        <w:pStyle w:val="pj"/>
      </w:pPr>
      <w:r>
        <w:t>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p w:rsidR="005D5865" w:rsidRDefault="00CF4248">
      <w:pPr>
        <w:pStyle w:val="pj"/>
      </w:pPr>
      <w:r>
        <w:t>61.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кредитор 3 (үш) жұмыс күнінен кешіктірмей жазбаша түрде хабарлайды.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4-параграф. 2-ші кепілдік беру қоры шеңберінде кепілдік беру үшін қатысушылардың өзара іс-қимылы</w:t>
      </w:r>
    </w:p>
    <w:p w:rsidR="005D5865" w:rsidRDefault="00CF4248">
      <w:pPr>
        <w:pStyle w:val="pc"/>
      </w:pPr>
      <w:r>
        <w:rPr>
          <w:b/>
          <w:bCs/>
        </w:rPr>
        <w:t> </w:t>
      </w:r>
    </w:p>
    <w:p w:rsidR="005D5865" w:rsidRDefault="00CF4248">
      <w:pPr>
        <w:pStyle w:val="pj"/>
      </w:pPr>
      <w:r>
        <w:t>62. Кәсіпкер қаржыландыру туралы өтінішпен кредиторға жүгінеді.</w:t>
      </w:r>
    </w:p>
    <w:p w:rsidR="005D5865" w:rsidRDefault="00CF4248">
      <w:pPr>
        <w:pStyle w:val="pj"/>
      </w:pPr>
      <w:r>
        <w:t>Кредитор кәсіпкердің өтінішін ішкі құжаттарда белгіленген рәсімге сәйкес өз бетінше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етуінің кепіл құнын бағалауды жүргізеді және қамтамасыз ету жеткіліксіз болған жағдайда жобаны қаржы агенттігінің кепілдігімен қаржыландыруды беру мүмкіндігі туралы шешім қабылдау үшін кредитордың ішкі кредиттік саясатын іске асыратын уәкілетті органның қарауына шығарады.</w:t>
      </w:r>
    </w:p>
    <w:p w:rsidR="005D5865" w:rsidRDefault="00CF4248">
      <w:pPr>
        <w:pStyle w:val="pj"/>
      </w:pPr>
      <w:r>
        <w:t>63. Оң шешім қабылданған жағдайда кредитор қаржы агенттігіне:</w:t>
      </w:r>
    </w:p>
    <w:p w:rsidR="005D5865" w:rsidRDefault="00CF4248">
      <w:pPr>
        <w:pStyle w:val="pj"/>
      </w:pPr>
      <w:r>
        <w:t>кепілдік сомасының есеп-қисабымен қаржыландыру мүмкіндігі туралы оң шешімі бар хатты;</w:t>
      </w:r>
    </w:p>
    <w:p w:rsidR="005D5865" w:rsidRDefault="00CF4248">
      <w:pPr>
        <w:pStyle w:val="pj"/>
      </w:pPr>
      <w:r>
        <w:t>кепілдік беру туралы мәселені қарау үшін қаржы агенттігінің ішкі нормативтік құжаттарына сәйкес құжаттар тізбесін ұсынады.</w:t>
      </w:r>
    </w:p>
    <w:p w:rsidR="005D5865" w:rsidRDefault="00CF4248">
      <w:pPr>
        <w:pStyle w:val="pj"/>
      </w:pPr>
      <w:r>
        <w:t>Кредитор құжаттарды қаржы агенттігіне ұсынатын кезде салық берешегінің жоқ екендігі туралы өзекті анықтаманың болуы талап етіледі.</w:t>
      </w:r>
    </w:p>
    <w:p w:rsidR="005D5865" w:rsidRDefault="00CF4248">
      <w:pPr>
        <w:pStyle w:val="pj"/>
      </w:pPr>
      <w:r>
        <w:t>64. Қаржы агенттігі кредитордың құжаттарын және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p w:rsidR="005D5865" w:rsidRDefault="00CF4248">
      <w:pPr>
        <w:pStyle w:val="pj"/>
      </w:pPr>
      <w:r>
        <w:t>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p w:rsidR="005D5865" w:rsidRDefault="00CF4248">
      <w:pPr>
        <w:pStyle w:val="pj"/>
      </w:pPr>
      <w:r>
        <w:t>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p w:rsidR="005D5865" w:rsidRDefault="00CF4248">
      <w:pPr>
        <w:pStyle w:val="pj"/>
      </w:pPr>
      <w:r>
        <w:t>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p w:rsidR="005D5865" w:rsidRDefault="00CF4248">
      <w:pPr>
        <w:pStyle w:val="pj"/>
      </w:pPr>
      <w:r>
        <w:t>67. Қаржы агенттігі кәсіпкердің жобасы бойынша теріс шешім қабылдаған жағдайда мұндай шешім туралы хатта теріс шешімнің себебі көрсетіледі.</w:t>
      </w:r>
    </w:p>
    <w:p w:rsidR="005D5865" w:rsidRDefault="00CF4248">
      <w:pPr>
        <w:pStyle w:val="pj"/>
      </w:pPr>
      <w:r>
        <w:t>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w:t>
      </w:r>
    </w:p>
    <w:p w:rsidR="005D5865" w:rsidRDefault="00CF4248">
      <w:pPr>
        <w:pStyle w:val="pc"/>
      </w:pPr>
      <w:r>
        <w:rPr>
          <w:b/>
          <w:bCs/>
        </w:rPr>
        <w:t> </w:t>
      </w:r>
    </w:p>
    <w:p w:rsidR="005D5865" w:rsidRDefault="00CF4248">
      <w:pPr>
        <w:pStyle w:val="pc"/>
      </w:pPr>
      <w:r>
        <w:rPr>
          <w:b/>
          <w:bCs/>
        </w:rPr>
        <w:t> </w:t>
      </w:r>
    </w:p>
    <w:p w:rsidR="005D5865" w:rsidRDefault="00CF4248">
      <w:pPr>
        <w:pStyle w:val="pc"/>
      </w:pPr>
      <w:r>
        <w:rPr>
          <w:rStyle w:val="s1"/>
        </w:rPr>
        <w:t>3-тарау. Жобалардың іске асырылуын мониторингілеу</w:t>
      </w:r>
    </w:p>
    <w:p w:rsidR="005D5865" w:rsidRDefault="00CF4248">
      <w:pPr>
        <w:pStyle w:val="pc"/>
      </w:pPr>
      <w:r>
        <w:rPr>
          <w:b/>
          <w:bCs/>
        </w:rPr>
        <w:t> </w:t>
      </w:r>
    </w:p>
    <w:p w:rsidR="005D5865" w:rsidRDefault="00CF4248">
      <w:pPr>
        <w:pStyle w:val="pj"/>
      </w:pPr>
      <w:r>
        <w:t>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p w:rsidR="005D5865" w:rsidRDefault="00CF4248">
      <w:pPr>
        <w:pStyle w:val="pc"/>
      </w:pPr>
      <w:r>
        <w:t> </w:t>
      </w:r>
    </w:p>
    <w:p w:rsidR="005D5865" w:rsidRDefault="00CF4248">
      <w:pPr>
        <w:pStyle w:val="pr"/>
      </w:pPr>
      <w:r>
        <w:t xml:space="preserve">Кепілдік беру қорлары шеңберінде </w:t>
      </w:r>
    </w:p>
    <w:p w:rsidR="005D5865" w:rsidRDefault="00CF4248">
      <w:pPr>
        <w:pStyle w:val="pr"/>
      </w:pPr>
      <w:r>
        <w:t>кепілдік беру қағидаларына</w:t>
      </w:r>
    </w:p>
    <w:p w:rsidR="005D5865" w:rsidRDefault="00CF4248">
      <w:pPr>
        <w:pStyle w:val="pr"/>
      </w:pPr>
      <w:r>
        <w:t>қосымша</w:t>
      </w:r>
    </w:p>
    <w:p w:rsidR="005D5865" w:rsidRDefault="00CF4248">
      <w:pPr>
        <w:pStyle w:val="pc"/>
      </w:pPr>
      <w:r>
        <w:rPr>
          <w:b/>
          <w:bCs/>
        </w:rPr>
        <w:t> </w:t>
      </w:r>
    </w:p>
    <w:p w:rsidR="005D5865" w:rsidRDefault="00CF4248">
      <w:pPr>
        <w:pStyle w:val="pc"/>
      </w:pPr>
      <w:r>
        <w:rPr>
          <w:b/>
          <w:bCs/>
        </w:rPr>
        <w:t> </w:t>
      </w:r>
    </w:p>
    <w:p w:rsidR="005D5865" w:rsidRDefault="00CF4248">
      <w:pPr>
        <w:pStyle w:val="pc"/>
      </w:pPr>
      <w:r>
        <w:rPr>
          <w:b/>
          <w:bCs/>
        </w:rPr>
        <w:t>Экономикалық қызметтің басым түрлерінің тізбесі</w:t>
      </w:r>
    </w:p>
    <w:p w:rsidR="005D5865" w:rsidRDefault="00CF4248">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2427"/>
        <w:gridCol w:w="6908"/>
      </w:tblGrid>
      <w:tr w:rsidR="005D5865">
        <w:trPr>
          <w:jc w:val="center"/>
        </w:trPr>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Экономикалық қызмет түрлерінің жалпы жіктеуішінің коды</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Атауы</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Ауыл, орман және балық шаруашылығы</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01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03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Балық аулау және балық өсіру</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Тау-кен өндіру өнеркәсібі және карьерлерді игеру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08.12.1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Қиыршық тасты және құмды карьерлерді игеру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09</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Тау-кен өндіру өнеркәсібіндегі көрсетілетін кызметтерді ұсыну</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Өңдеу өнеркәсібі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Тамақ өнімдерінің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11.06</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Уыт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11.07</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Алкогольсіз сусындар, минералды сулар және шөлмекке құйылған басқа да сусындар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Текстиль бұйымдарының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Киім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15</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Былғары және соған жататын өнім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16</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Жиһаздан басқа, ағаш және тоз бұйымдарының өндірісі; сабаннан және тоқуға арналған материалдардан жасалған бұйымдар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17</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Қағаз және қағаз өнімдерінің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18</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Полиграфиялық қызмет және жазылған ақпарат жеткізгіштерін тыңдап-көрсету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Химия өнеркәсібі өнімдерінің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Негізгі фармацевтикалық өнімдер мен фармацевтикалық препараттар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Резеңке және пластмасса бұйымдарының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де бейметалл минералдық өнімдер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Металлургия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25</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Машиналар мен жабдықтардан басқа дайын металл бұйымдарын шығару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26</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Компьютерлер, электрондық және оптикалық жабдықтар шығару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27</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Электр жабдықтарын шығару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28</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Басқа топтамаларға енгізілмеген машиналар мен жабдықтар шығару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29</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Автомобильдер, тіркемелер және жартылай тіркемелер шығару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Басқа көлік құралдарын шығару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Жиһаз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де дайын бұйымдар өндірісі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Машиналар мен жабдықтарды жөндеу және орнату</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Электр энергиясымен, газбен, бумен, ыстық сумен және кондицияланған ауамен жабдықтау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35.11.2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Гидроэлектр станцияларының электр энергиясын өндіруі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35.11.4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Жел электр станцияларының электр энергиясын өндіруі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35.11.5</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Күн электр станцияларының электр энергиясын өндіруі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35.11.9</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де электр станцияларының электр энергиясын өндіруі</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Сумен жабдықтау; су бұру; қалдықтарды жинау, өңдеу және жою, ластануды жою қызметі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38</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Қалдықтарды жинау, өңдеу және жою; материалдарды кәдеге жарату (қалпына келтіру)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39</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Ластануды жою қызметі және қалдықтарды жою саласындағы өзге де көрсетілетін қызметтер</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Көтерме және бөлшек сауда; автомобильдерді және мотоциклдерді жөндеу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45.2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Автомобильдерге техникалық қызмет көрсету және жөндеу</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Көлік және қоймаға жинау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49.3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Құрлықтағы өзге де жолаушылар көлігінің қызметі **</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49.41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Жүк автомобиль көлігінің қызметі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Су көлігінің қызметі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Жүктерді қоймаға жинау және қосалқы көлік қызметі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Пошта және курьер қызметі</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Тұру және тамақтану бойынша қызметтер көрсету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55.10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Қонақүйлердің және тұруға арналған соған ұқсас орындардың көрсетілетін қызметтерді ұсынуы</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55.20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Демалыс күндерінде және қысқа мерзімді тұрудың өзге де кезеңдеріне баспана беру ***</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55.30</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Кемпингтердің, автофургондарға және тұруға арналған автотіркемелерге арналған тұрақтардың көрсетілетін қызметтерді ұсынуы</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Ақпарат және байланыс</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58</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Баспа қызметі</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59.14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Кинофильмдерді көрсету бойынша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61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Телекоммуникациялар</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62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Компьютерлік бағдарламалау, консультациялық және басқа ілеспе көрсетілетін қызметтер</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Жылжымайтын мүлікпен жасалатын операциялар</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68.20.8</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Жеке меншік немесе жалға алынған қойма үй-жайларын жалдау (қосалқы жалдау) және басқару ****</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Кәсіптік, ғылыми және техникалық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69.2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Бухгалтерлік есеп және аудит саласындағы қызмет; салық салу бойынша консультация беру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71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Сәулет, инженерлік ізденістер, техникалық сынақтар мен талдау саласындағы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72</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Ғылыми зерттеулер және әзірлемелер</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74</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Өзге де кәсіптік, ғылыми және техникалық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75</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Ветеринариялық қызмет</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Білім беру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85</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Білім беру</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Денсаулық сақтау және халыққа әлеуметтік қызмет көрсету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86</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Денсаулық сақтау саласындағы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87</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Халыққа тұруын қамтамасыз ете отырып, әлеуметтік қызмет көрсету саласындағы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88</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Халыққа тұруын қамтамасыз етпей, әлеуметтік қызмет көрсету саласындағы қызмет</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Өнер, ойын-сауық және демалыс</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91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Кітапханалардың, архивтердің, музейлердің қызметі және мәдениет саласындағы өзге де қызмет</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93</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Спорт, демалысты және ойын-сауықты ұйымдастыру саласындағы қызмет *****</w:t>
            </w:r>
          </w:p>
        </w:tc>
      </w:tr>
      <w:tr w:rsidR="005D5865">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Көрсетілетін қызметтердің өзге де түрлерін ұсыну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95</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Компьютерлерді, жеке тұтыну заттары мен тұрмыстық тауарларды жөндеу</w:t>
            </w:r>
          </w:p>
        </w:tc>
      </w:tr>
      <w:tr w:rsidR="005D586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865" w:rsidRDefault="00CF4248">
            <w:pPr>
              <w:pStyle w:val="pc"/>
            </w:pPr>
            <w:r>
              <w:t>96.01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5D5865" w:rsidRDefault="00CF4248">
            <w:pPr>
              <w:pStyle w:val="p"/>
            </w:pPr>
            <w:r>
              <w:t>Тоқыма және былғары бұйымдарын жуу және (химиялық) тазалау</w:t>
            </w:r>
          </w:p>
        </w:tc>
      </w:tr>
    </w:tbl>
    <w:p w:rsidR="005D5865" w:rsidRDefault="00CF4248">
      <w:pPr>
        <w:pStyle w:val="pj"/>
      </w:pPr>
      <w:r>
        <w:t> </w:t>
      </w:r>
    </w:p>
    <w:p w:rsidR="005D5865" w:rsidRDefault="00CF4248">
      <w:pPr>
        <w:pStyle w:val="pj"/>
      </w:pPr>
      <w:r>
        <w:t>*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p w:rsidR="005D5865" w:rsidRDefault="00CF4248">
      <w:pPr>
        <w:pStyle w:val="pj"/>
      </w:pPr>
      <w:r>
        <w:t>**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p w:rsidR="005D5865" w:rsidRDefault="00CF4248">
      <w:pPr>
        <w:pStyle w:val="pj"/>
      </w:pPr>
      <w:r>
        <w:t>*** апартаменттерді, пәтерлерді және тұрғын үйлерді қоспағанда;</w:t>
      </w:r>
    </w:p>
    <w:p w:rsidR="005D5865" w:rsidRDefault="00CF4248">
      <w:pPr>
        <w:pStyle w:val="pj"/>
      </w:pPr>
      <w:r>
        <w:t>**** бұл ЭҚЖЖ қойма үй-жайлары мен қойма алаңдарын жалдауды көздейді;</w:t>
      </w:r>
    </w:p>
    <w:p w:rsidR="005D5865" w:rsidRDefault="00CF4248">
      <w:pPr>
        <w:pStyle w:val="pj"/>
      </w:pPr>
      <w:r>
        <w:t>***** дискотекалар мен караокені қоспағанда.</w:t>
      </w:r>
    </w:p>
    <w:p w:rsidR="005D5865" w:rsidRDefault="00CF4248">
      <w:pPr>
        <w:pStyle w:val="pj"/>
      </w:pPr>
      <w:r>
        <w:t> </w:t>
      </w:r>
    </w:p>
    <w:p w:rsidR="005D5865" w:rsidRDefault="00CF4248">
      <w:pPr>
        <w:pStyle w:val="pj"/>
      </w:pPr>
      <w:r>
        <w:t> </w:t>
      </w:r>
    </w:p>
    <w:p w:rsidR="005D5865" w:rsidRDefault="00CF4248">
      <w:pPr>
        <w:pStyle w:val="pj"/>
      </w:pPr>
      <w:r>
        <w:t> </w:t>
      </w:r>
    </w:p>
    <w:p w:rsidR="005D5865" w:rsidRDefault="00CF4248">
      <w:pPr>
        <w:pStyle w:val="pj"/>
      </w:pPr>
      <w:r>
        <w:t> </w:t>
      </w:r>
    </w:p>
    <w:p w:rsidR="005D5865" w:rsidRDefault="00CF4248">
      <w:pPr>
        <w:pStyle w:val="pj"/>
      </w:pPr>
      <w:r>
        <w:t> </w:t>
      </w:r>
    </w:p>
    <w:p w:rsidR="005D5865" w:rsidRDefault="00CF4248">
      <w:pPr>
        <w:pStyle w:val="pj"/>
      </w:pPr>
      <w:r>
        <w:t> </w:t>
      </w:r>
    </w:p>
    <w:sectPr w:rsidR="005D586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7A9" w:rsidRDefault="006447A9" w:rsidP="00CF4248">
      <w:r>
        <w:separator/>
      </w:r>
    </w:p>
  </w:endnote>
  <w:endnote w:type="continuationSeparator" w:id="0">
    <w:p w:rsidR="006447A9" w:rsidRDefault="006447A9" w:rsidP="00CF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48" w:rsidRDefault="00CF424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48" w:rsidRDefault="00CF424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48" w:rsidRDefault="00CF424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7A9" w:rsidRDefault="006447A9" w:rsidP="00CF4248">
      <w:r>
        <w:separator/>
      </w:r>
    </w:p>
  </w:footnote>
  <w:footnote w:type="continuationSeparator" w:id="0">
    <w:p w:rsidR="006447A9" w:rsidRDefault="006447A9" w:rsidP="00CF4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48" w:rsidRDefault="00CF424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48" w:rsidRDefault="00CF4248" w:rsidP="00CF4248">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F4248" w:rsidRDefault="00CF4248" w:rsidP="00CF4248">
    <w:pPr>
      <w:pStyle w:val="a6"/>
      <w:spacing w:after="100"/>
      <w:jc w:val="right"/>
      <w:rPr>
        <w:rFonts w:ascii="Arial" w:hAnsi="Arial" w:cs="Arial"/>
        <w:color w:val="808080"/>
        <w:sz w:val="20"/>
      </w:rPr>
    </w:pPr>
    <w:r>
      <w:rPr>
        <w:rFonts w:ascii="Arial" w:hAnsi="Arial" w:cs="Arial"/>
        <w:color w:val="808080"/>
        <w:sz w:val="20"/>
      </w:rPr>
      <w:t>Документ: «Жеке кәсіпкерлікті мемлекеттік қолдаудың кейбір шаралары туралы» Қазақстан Республикасы Үкіметінің 2024 жылғы 17 қыркүйектегі № 754 қаулысына өзгерістер енгізу туралы» Қазақстан Республикасы Үкіметінің 2025 жылғы 2 маусымдағы № 400 Қаулысы</w:t>
    </w:r>
  </w:p>
  <w:p w:rsidR="00CF4248" w:rsidRPr="00CF4248" w:rsidRDefault="00CF4248" w:rsidP="00CF4248">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16.06.2025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248" w:rsidRDefault="00CF424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48"/>
    <w:rsid w:val="005D5865"/>
    <w:rsid w:val="006447A9"/>
    <w:rsid w:val="007B1F43"/>
    <w:rsid w:val="00816525"/>
    <w:rsid w:val="00CF4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F4248"/>
    <w:pPr>
      <w:tabs>
        <w:tab w:val="center" w:pos="4677"/>
        <w:tab w:val="right" w:pos="9355"/>
      </w:tabs>
    </w:pPr>
  </w:style>
  <w:style w:type="character" w:customStyle="1" w:styleId="a7">
    <w:name w:val="Верхний колонтитул Знак"/>
    <w:basedOn w:val="a0"/>
    <w:link w:val="a6"/>
    <w:uiPriority w:val="99"/>
    <w:rsid w:val="00CF4248"/>
    <w:rPr>
      <w:rFonts w:eastAsiaTheme="minorEastAsia"/>
      <w:sz w:val="24"/>
      <w:szCs w:val="24"/>
    </w:rPr>
  </w:style>
  <w:style w:type="paragraph" w:styleId="a8">
    <w:name w:val="footer"/>
    <w:basedOn w:val="a"/>
    <w:link w:val="a9"/>
    <w:uiPriority w:val="99"/>
    <w:unhideWhenUsed/>
    <w:rsid w:val="00CF4248"/>
    <w:pPr>
      <w:tabs>
        <w:tab w:val="center" w:pos="4677"/>
        <w:tab w:val="right" w:pos="9355"/>
      </w:tabs>
    </w:pPr>
  </w:style>
  <w:style w:type="character" w:customStyle="1" w:styleId="a9">
    <w:name w:val="Нижний колонтитул Знак"/>
    <w:basedOn w:val="a0"/>
    <w:link w:val="a8"/>
    <w:uiPriority w:val="99"/>
    <w:rsid w:val="00CF424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88992">
      <w:marLeft w:val="0"/>
      <w:marRight w:val="0"/>
      <w:marTop w:val="0"/>
      <w:marBottom w:val="0"/>
      <w:divBdr>
        <w:top w:val="none" w:sz="0" w:space="0" w:color="auto"/>
        <w:left w:val="none" w:sz="0" w:space="0" w:color="auto"/>
        <w:bottom w:val="none" w:sz="0" w:space="0" w:color="auto"/>
        <w:right w:val="none" w:sz="0" w:space="0" w:color="auto"/>
      </w:divBdr>
    </w:div>
    <w:div w:id="724724141">
      <w:marLeft w:val="0"/>
      <w:marRight w:val="0"/>
      <w:marTop w:val="0"/>
      <w:marBottom w:val="0"/>
      <w:divBdr>
        <w:top w:val="none" w:sz="0" w:space="0" w:color="auto"/>
        <w:left w:val="none" w:sz="0" w:space="0" w:color="auto"/>
        <w:bottom w:val="none" w:sz="0" w:space="0" w:color="auto"/>
        <w:right w:val="none" w:sz="0" w:space="0" w:color="auto"/>
      </w:divBdr>
    </w:div>
    <w:div w:id="1856724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3955846"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online.zakon.kz/Document/?doc_id=3653865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doc_id=3870383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nline.zakon.kz/Document/?doc_id=3933762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19874</Words>
  <Characters>149257</Characters>
  <Application>Microsoft Office Word</Application>
  <DocSecurity>0</DocSecurity>
  <Lines>3244</Lines>
  <Paragraphs>1458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2025-07-14T12:20:00Z</dcterms:created>
  <dcterms:modified xsi:type="dcterms:W3CDTF">2025-07-14T12:20:00Z</dcterms:modified>
</cp:coreProperties>
</file>